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98A8" w14:textId="77777777" w:rsidR="008D2D6D" w:rsidRDefault="00713459" w:rsidP="008D2D6D">
      <w:pPr>
        <w:jc w:val="center"/>
        <w:outlineLvl w:val="1"/>
        <w:rPr>
          <w:rFonts w:ascii="Arial" w:eastAsiaTheme="majorEastAsia" w:hAnsi="Arial" w:cs="Arial"/>
          <w:b/>
          <w:caps/>
          <w:sz w:val="36"/>
          <w:szCs w:val="36"/>
          <w:u w:val="single"/>
        </w:rPr>
      </w:pPr>
      <w:r>
        <w:rPr>
          <w:rFonts w:ascii="Arial" w:hAnsi="Arial" w:cs="Arial"/>
          <w:b/>
          <w:caps/>
          <w:noProof/>
          <w:sz w:val="36"/>
          <w:szCs w:val="36"/>
          <w:u w:val="single"/>
          <w:lang w:eastAsia="en-AU"/>
        </w:rPr>
        <w:drawing>
          <wp:anchor distT="0" distB="0" distL="114300" distR="114300" simplePos="0" relativeHeight="251659264" behindDoc="0" locked="0" layoutInCell="1" allowOverlap="1" wp14:anchorId="614C7A03" wp14:editId="77437558">
            <wp:simplePos x="0" y="0"/>
            <wp:positionH relativeFrom="column">
              <wp:posOffset>5372100</wp:posOffset>
            </wp:positionH>
            <wp:positionV relativeFrom="paragraph">
              <wp:posOffset>-828675</wp:posOffset>
            </wp:positionV>
            <wp:extent cx="11049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margin">
              <wp14:pctWidth>0</wp14:pctWidth>
            </wp14:sizeRelH>
            <wp14:sizeRelV relativeFrom="margin">
              <wp14:pctHeight>0</wp14:pctHeight>
            </wp14:sizeRelV>
          </wp:anchor>
        </w:drawing>
      </w:r>
      <w:r w:rsidR="00D27CAE" w:rsidRPr="00D27CAE">
        <w:rPr>
          <w:rFonts w:ascii="Arial" w:eastAsiaTheme="majorEastAsia" w:hAnsi="Arial" w:cs="Arial"/>
          <w:b/>
          <w:caps/>
          <w:sz w:val="36"/>
          <w:szCs w:val="36"/>
          <w:u w:val="single"/>
        </w:rPr>
        <w:t>STUDENT WELLBEING AND ENGAGEMENT</w:t>
      </w:r>
    </w:p>
    <w:p w14:paraId="16765055" w14:textId="77777777" w:rsidR="00D27CAE" w:rsidRPr="00D27CAE" w:rsidRDefault="00D27CAE" w:rsidP="008D2D6D">
      <w:pPr>
        <w:jc w:val="center"/>
        <w:outlineLvl w:val="1"/>
        <w:rPr>
          <w:rFonts w:ascii="Arial" w:eastAsiaTheme="majorEastAsia" w:hAnsi="Arial" w:cs="Arial"/>
          <w:b/>
          <w:caps/>
          <w:sz w:val="36"/>
          <w:szCs w:val="36"/>
          <w:u w:val="single"/>
        </w:rPr>
      </w:pPr>
      <w:r w:rsidRPr="00D27CAE">
        <w:rPr>
          <w:rFonts w:ascii="Arial" w:eastAsiaTheme="majorEastAsia" w:hAnsi="Arial" w:cs="Arial"/>
          <w:b/>
          <w:caps/>
          <w:sz w:val="36"/>
          <w:szCs w:val="36"/>
          <w:u w:val="single"/>
        </w:rPr>
        <w:t>POLICY</w:t>
      </w:r>
    </w:p>
    <w:p w14:paraId="53F4848D" w14:textId="77777777" w:rsidR="008F633F" w:rsidRPr="00D27CAE" w:rsidRDefault="00BB1D8A" w:rsidP="004126FB">
      <w:pPr>
        <w:jc w:val="both"/>
        <w:outlineLvl w:val="1"/>
        <w:rPr>
          <w:rFonts w:ascii="Arial" w:eastAsiaTheme="majorEastAsia" w:hAnsi="Arial" w:cs="Arial"/>
          <w:b/>
          <w:i/>
          <w:caps/>
        </w:rPr>
      </w:pPr>
      <w:r w:rsidRPr="00D27CAE">
        <w:rPr>
          <w:rFonts w:ascii="Arial" w:eastAsiaTheme="majorEastAsia" w:hAnsi="Arial" w:cs="Arial"/>
          <w:b/>
          <w:i/>
          <w:caps/>
        </w:rPr>
        <w:t>Purpose</w:t>
      </w:r>
    </w:p>
    <w:p w14:paraId="668DED7C" w14:textId="77777777" w:rsidR="001F3E1E" w:rsidRPr="00D27CAE" w:rsidRDefault="002C1D78" w:rsidP="002C1D78">
      <w:pPr>
        <w:jc w:val="both"/>
        <w:rPr>
          <w:rFonts w:ascii="Arial" w:hAnsi="Arial" w:cs="Arial"/>
        </w:rPr>
      </w:pPr>
      <w:r w:rsidRPr="00D27CAE">
        <w:rPr>
          <w:rFonts w:ascii="Arial" w:hAnsi="Arial" w:cs="Arial"/>
        </w:rPr>
        <w:t>The purpose of this policy is to</w:t>
      </w:r>
      <w:r w:rsidR="00731F01" w:rsidRPr="00D27CAE">
        <w:rPr>
          <w:rFonts w:ascii="Arial" w:hAnsi="Arial" w:cs="Arial"/>
        </w:rPr>
        <w:t xml:space="preserve"> ensure that all </w:t>
      </w:r>
      <w:r w:rsidR="00004150" w:rsidRPr="00D27CAE">
        <w:rPr>
          <w:rFonts w:ascii="Arial" w:hAnsi="Arial" w:cs="Arial"/>
        </w:rPr>
        <w:t xml:space="preserve">students </w:t>
      </w:r>
      <w:r w:rsidR="001F3E1E" w:rsidRPr="00D27CAE">
        <w:rPr>
          <w:rFonts w:ascii="Arial" w:hAnsi="Arial" w:cs="Arial"/>
        </w:rPr>
        <w:t>and members of our school community understand:</w:t>
      </w:r>
    </w:p>
    <w:p w14:paraId="6DDCAD33" w14:textId="77777777" w:rsidR="001F3E1E" w:rsidRPr="00D27CAE" w:rsidRDefault="002C1D78" w:rsidP="002C1D78">
      <w:pPr>
        <w:pStyle w:val="ListParagraph"/>
        <w:numPr>
          <w:ilvl w:val="0"/>
          <w:numId w:val="15"/>
        </w:numPr>
        <w:jc w:val="both"/>
        <w:rPr>
          <w:rFonts w:ascii="Arial" w:hAnsi="Arial" w:cs="Arial"/>
        </w:rPr>
      </w:pPr>
      <w:r w:rsidRPr="00D27CAE">
        <w:rPr>
          <w:rFonts w:ascii="Arial" w:hAnsi="Arial" w:cs="Arial"/>
        </w:rPr>
        <w:t>o</w:t>
      </w:r>
      <w:r w:rsidR="001F3E1E" w:rsidRPr="00D27CAE">
        <w:rPr>
          <w:rFonts w:ascii="Arial" w:hAnsi="Arial" w:cs="Arial"/>
        </w:rPr>
        <w:t xml:space="preserve">ur commitment to providing a safe and supportive learning environment for </w:t>
      </w:r>
      <w:proofErr w:type="gramStart"/>
      <w:r w:rsidR="001F3E1E" w:rsidRPr="00D27CAE">
        <w:rPr>
          <w:rFonts w:ascii="Arial" w:hAnsi="Arial" w:cs="Arial"/>
        </w:rPr>
        <w:t>students</w:t>
      </w:r>
      <w:proofErr w:type="gramEnd"/>
    </w:p>
    <w:p w14:paraId="45ED60BB" w14:textId="77777777" w:rsidR="001F3E1E" w:rsidRPr="00D27CAE" w:rsidRDefault="002C1D78" w:rsidP="002C1D78">
      <w:pPr>
        <w:pStyle w:val="ListParagraph"/>
        <w:numPr>
          <w:ilvl w:val="0"/>
          <w:numId w:val="15"/>
        </w:numPr>
        <w:jc w:val="both"/>
        <w:rPr>
          <w:rFonts w:ascii="Arial" w:hAnsi="Arial" w:cs="Arial"/>
        </w:rPr>
      </w:pPr>
      <w:r w:rsidRPr="00D27CAE">
        <w:rPr>
          <w:rFonts w:ascii="Arial" w:hAnsi="Arial" w:cs="Arial"/>
        </w:rPr>
        <w:t>e</w:t>
      </w:r>
      <w:r w:rsidR="001F3E1E" w:rsidRPr="00D27CAE">
        <w:rPr>
          <w:rFonts w:ascii="Arial" w:hAnsi="Arial" w:cs="Arial"/>
        </w:rPr>
        <w:t>xpectations for positive student behaviour</w:t>
      </w:r>
    </w:p>
    <w:p w14:paraId="3EA4D2A8" w14:textId="77777777" w:rsidR="001F3E1E" w:rsidRPr="00D27CAE" w:rsidRDefault="002C1D78" w:rsidP="002C1D78">
      <w:pPr>
        <w:pStyle w:val="ListParagraph"/>
        <w:numPr>
          <w:ilvl w:val="0"/>
          <w:numId w:val="15"/>
        </w:numPr>
        <w:jc w:val="both"/>
        <w:rPr>
          <w:rFonts w:ascii="Arial" w:hAnsi="Arial" w:cs="Arial"/>
        </w:rPr>
      </w:pPr>
      <w:r w:rsidRPr="00D27CAE">
        <w:rPr>
          <w:rFonts w:ascii="Arial" w:hAnsi="Arial" w:cs="Arial"/>
        </w:rPr>
        <w:t>s</w:t>
      </w:r>
      <w:r w:rsidR="001F3E1E" w:rsidRPr="00D27CAE">
        <w:rPr>
          <w:rFonts w:ascii="Arial" w:hAnsi="Arial" w:cs="Arial"/>
        </w:rPr>
        <w:t xml:space="preserve">upport available to students and </w:t>
      </w:r>
      <w:proofErr w:type="gramStart"/>
      <w:r w:rsidR="001F3E1E" w:rsidRPr="00D27CAE">
        <w:rPr>
          <w:rFonts w:ascii="Arial" w:hAnsi="Arial" w:cs="Arial"/>
        </w:rPr>
        <w:t>families</w:t>
      </w:r>
      <w:proofErr w:type="gramEnd"/>
    </w:p>
    <w:p w14:paraId="54324003" w14:textId="77777777" w:rsidR="008F633F" w:rsidRPr="00D27CAE" w:rsidRDefault="002C1D78" w:rsidP="002C1D78">
      <w:pPr>
        <w:pStyle w:val="ListParagraph"/>
        <w:numPr>
          <w:ilvl w:val="0"/>
          <w:numId w:val="15"/>
        </w:numPr>
        <w:jc w:val="both"/>
        <w:rPr>
          <w:rFonts w:ascii="Arial" w:hAnsi="Arial" w:cs="Arial"/>
        </w:rPr>
      </w:pPr>
      <w:r w:rsidRPr="00D27CAE">
        <w:rPr>
          <w:rFonts w:ascii="Arial" w:hAnsi="Arial" w:cs="Arial"/>
        </w:rPr>
        <w:t>o</w:t>
      </w:r>
      <w:r w:rsidR="001F3E1E" w:rsidRPr="00D27CAE">
        <w:rPr>
          <w:rFonts w:ascii="Arial" w:hAnsi="Arial" w:cs="Arial"/>
        </w:rPr>
        <w:t xml:space="preserve">ur school’s policies and procedures for responding to inappropriate student behaviour. </w:t>
      </w:r>
    </w:p>
    <w:p w14:paraId="26CE89C9" w14:textId="77777777" w:rsidR="001F3E1E" w:rsidRPr="00D27CAE" w:rsidRDefault="00D27CAE" w:rsidP="002C1D78">
      <w:pPr>
        <w:jc w:val="both"/>
        <w:rPr>
          <w:rFonts w:ascii="Arial" w:hAnsi="Arial" w:cs="Arial"/>
          <w:color w:val="000000"/>
          <w:highlight w:val="yellow"/>
        </w:rPr>
      </w:pPr>
      <w:r w:rsidRPr="00D27CAE">
        <w:rPr>
          <w:rFonts w:ascii="Arial" w:hAnsi="Arial" w:cs="Arial"/>
          <w:color w:val="000000"/>
        </w:rPr>
        <w:t>Keilor Downs College</w:t>
      </w:r>
      <w:r w:rsidR="00595CD8" w:rsidRPr="00D27CAE">
        <w:rPr>
          <w:rFonts w:ascii="Arial" w:hAnsi="Arial" w:cs="Arial"/>
          <w:color w:val="000000"/>
        </w:rPr>
        <w:t xml:space="preserv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D27CAE">
        <w:rPr>
          <w:rFonts w:ascii="Arial" w:hAnsi="Arial" w:cs="Arial"/>
          <w:color w:val="000000"/>
        </w:rPr>
        <w:t xml:space="preserve">d student learning outcomes are </w:t>
      </w:r>
      <w:r w:rsidR="00595CD8" w:rsidRPr="00D27CAE">
        <w:rPr>
          <w:rFonts w:ascii="Arial" w:hAnsi="Arial" w:cs="Arial"/>
          <w:color w:val="000000"/>
        </w:rPr>
        <w:t xml:space="preserve">closely linked. </w:t>
      </w:r>
    </w:p>
    <w:p w14:paraId="5C889D90" w14:textId="77777777" w:rsidR="00595CD8" w:rsidRPr="00D27CAE" w:rsidRDefault="00595CD8" w:rsidP="002C1D78">
      <w:pPr>
        <w:jc w:val="both"/>
        <w:rPr>
          <w:rFonts w:ascii="Arial" w:hAnsi="Arial" w:cs="Arial"/>
        </w:rPr>
      </w:pPr>
      <w:r w:rsidRPr="00D27CAE">
        <w:rPr>
          <w:rFonts w:ascii="Arial" w:hAnsi="Arial" w:cs="Arial"/>
        </w:rPr>
        <w:t>T</w:t>
      </w:r>
      <w:r w:rsidR="001F3E1E" w:rsidRPr="00D27CAE">
        <w:rPr>
          <w:rFonts w:ascii="Arial" w:hAnsi="Arial" w:cs="Arial"/>
        </w:rPr>
        <w:t xml:space="preserve">he objective of this policy is to support our school to create and maintain </w:t>
      </w:r>
      <w:r w:rsidRPr="00D27CAE">
        <w:rPr>
          <w:rFonts w:ascii="Arial" w:hAnsi="Arial" w:cs="Arial"/>
        </w:rPr>
        <w:t>a safe, supportive and inclusive school environment consistent with our school’s values.</w:t>
      </w:r>
    </w:p>
    <w:p w14:paraId="00118A56" w14:textId="77777777" w:rsidR="008F633F" w:rsidRPr="00D27CAE" w:rsidRDefault="00BB1D8A" w:rsidP="004126FB">
      <w:pPr>
        <w:jc w:val="both"/>
        <w:outlineLvl w:val="1"/>
        <w:rPr>
          <w:rFonts w:ascii="Arial" w:eastAsiaTheme="majorEastAsia" w:hAnsi="Arial" w:cs="Arial"/>
          <w:b/>
          <w:i/>
          <w:caps/>
        </w:rPr>
      </w:pPr>
      <w:r w:rsidRPr="00D27CAE">
        <w:rPr>
          <w:rFonts w:ascii="Arial" w:eastAsiaTheme="majorEastAsia" w:hAnsi="Arial" w:cs="Arial"/>
          <w:b/>
          <w:i/>
          <w:caps/>
        </w:rPr>
        <w:t>Scope</w:t>
      </w:r>
    </w:p>
    <w:p w14:paraId="3BF4C3BC" w14:textId="77777777" w:rsidR="008F633F" w:rsidRPr="00D27CAE" w:rsidRDefault="008F633F" w:rsidP="002C1D78">
      <w:pPr>
        <w:jc w:val="both"/>
        <w:rPr>
          <w:rFonts w:ascii="Arial" w:hAnsi="Arial" w:cs="Arial"/>
        </w:rPr>
      </w:pPr>
      <w:r w:rsidRPr="00D27CAE">
        <w:rPr>
          <w:rFonts w:ascii="Arial" w:hAnsi="Arial" w:cs="Arial"/>
        </w:rPr>
        <w:t xml:space="preserve">This policy applies to all school activities, including camps and excursions. </w:t>
      </w:r>
    </w:p>
    <w:p w14:paraId="3805C982" w14:textId="77777777" w:rsidR="009B083B" w:rsidRPr="00D27CAE" w:rsidRDefault="00BB1D8A" w:rsidP="004126FB">
      <w:pPr>
        <w:jc w:val="both"/>
        <w:outlineLvl w:val="1"/>
        <w:rPr>
          <w:rFonts w:ascii="Arial" w:eastAsiaTheme="majorEastAsia" w:hAnsi="Arial" w:cs="Arial"/>
          <w:b/>
          <w:i/>
          <w:caps/>
        </w:rPr>
      </w:pPr>
      <w:r w:rsidRPr="00D27CAE">
        <w:rPr>
          <w:rFonts w:ascii="Arial" w:eastAsiaTheme="majorEastAsia" w:hAnsi="Arial" w:cs="Arial"/>
          <w:b/>
          <w:i/>
          <w:caps/>
        </w:rPr>
        <w:t>Contents</w:t>
      </w:r>
    </w:p>
    <w:p w14:paraId="511048E8" w14:textId="77777777" w:rsidR="009B083B" w:rsidRPr="00D27CAE" w:rsidRDefault="009B083B" w:rsidP="002C1D78">
      <w:pPr>
        <w:pStyle w:val="ListParagraph"/>
        <w:numPr>
          <w:ilvl w:val="0"/>
          <w:numId w:val="13"/>
        </w:numPr>
        <w:jc w:val="both"/>
        <w:rPr>
          <w:rFonts w:ascii="Arial" w:hAnsi="Arial" w:cs="Arial"/>
        </w:rPr>
      </w:pPr>
      <w:r w:rsidRPr="00D27CAE">
        <w:rPr>
          <w:rFonts w:ascii="Arial" w:hAnsi="Arial" w:cs="Arial"/>
        </w:rPr>
        <w:t>School profile</w:t>
      </w:r>
    </w:p>
    <w:p w14:paraId="78C9CD76" w14:textId="77777777" w:rsidR="009B083B" w:rsidRPr="00D27CAE" w:rsidRDefault="009B083B" w:rsidP="002C1D78">
      <w:pPr>
        <w:pStyle w:val="ListParagraph"/>
        <w:numPr>
          <w:ilvl w:val="0"/>
          <w:numId w:val="13"/>
        </w:numPr>
        <w:jc w:val="both"/>
        <w:rPr>
          <w:rFonts w:ascii="Arial" w:hAnsi="Arial" w:cs="Arial"/>
        </w:rPr>
      </w:pPr>
      <w:r w:rsidRPr="00D27CAE">
        <w:rPr>
          <w:rFonts w:ascii="Arial" w:hAnsi="Arial" w:cs="Arial"/>
        </w:rPr>
        <w:t>School values, philosophy and vision</w:t>
      </w:r>
    </w:p>
    <w:p w14:paraId="70DC1842" w14:textId="77777777" w:rsidR="009B083B" w:rsidRPr="00D27CAE" w:rsidRDefault="009B083B" w:rsidP="002C1D78">
      <w:pPr>
        <w:pStyle w:val="ListParagraph"/>
        <w:numPr>
          <w:ilvl w:val="0"/>
          <w:numId w:val="13"/>
        </w:numPr>
        <w:jc w:val="both"/>
        <w:rPr>
          <w:rFonts w:ascii="Arial" w:hAnsi="Arial" w:cs="Arial"/>
        </w:rPr>
      </w:pPr>
      <w:r w:rsidRPr="00D27CAE">
        <w:rPr>
          <w:rFonts w:ascii="Arial" w:hAnsi="Arial" w:cs="Arial"/>
        </w:rPr>
        <w:t>Engagement strategies</w:t>
      </w:r>
    </w:p>
    <w:p w14:paraId="469B8780" w14:textId="77777777" w:rsidR="009B083B" w:rsidRPr="00D27CAE" w:rsidRDefault="009B083B" w:rsidP="002C1D78">
      <w:pPr>
        <w:pStyle w:val="ListParagraph"/>
        <w:numPr>
          <w:ilvl w:val="0"/>
          <w:numId w:val="13"/>
        </w:numPr>
        <w:jc w:val="both"/>
        <w:rPr>
          <w:rFonts w:ascii="Arial" w:hAnsi="Arial" w:cs="Arial"/>
        </w:rPr>
      </w:pPr>
      <w:r w:rsidRPr="00D27CAE">
        <w:rPr>
          <w:rFonts w:ascii="Arial" w:hAnsi="Arial" w:cs="Arial"/>
        </w:rPr>
        <w:t>Identifying students in need of support</w:t>
      </w:r>
    </w:p>
    <w:p w14:paraId="57AA0627" w14:textId="77777777" w:rsidR="009B083B" w:rsidRPr="00D27CAE" w:rsidRDefault="00B9138A" w:rsidP="002C1D78">
      <w:pPr>
        <w:pStyle w:val="ListParagraph"/>
        <w:numPr>
          <w:ilvl w:val="0"/>
          <w:numId w:val="13"/>
        </w:numPr>
        <w:jc w:val="both"/>
        <w:rPr>
          <w:rFonts w:ascii="Arial" w:hAnsi="Arial" w:cs="Arial"/>
        </w:rPr>
      </w:pPr>
      <w:r w:rsidRPr="00D27CAE">
        <w:rPr>
          <w:rFonts w:ascii="Arial" w:hAnsi="Arial" w:cs="Arial"/>
        </w:rPr>
        <w:t xml:space="preserve">Student rights and responsibilities </w:t>
      </w:r>
    </w:p>
    <w:p w14:paraId="30BAD90A" w14:textId="77777777" w:rsidR="00B9138A" w:rsidRPr="00D27CAE" w:rsidRDefault="00B9138A" w:rsidP="002C1D78">
      <w:pPr>
        <w:pStyle w:val="ListParagraph"/>
        <w:numPr>
          <w:ilvl w:val="0"/>
          <w:numId w:val="13"/>
        </w:numPr>
        <w:jc w:val="both"/>
        <w:rPr>
          <w:rFonts w:ascii="Arial" w:hAnsi="Arial" w:cs="Arial"/>
        </w:rPr>
      </w:pPr>
      <w:r w:rsidRPr="00D27CAE">
        <w:rPr>
          <w:rFonts w:ascii="Arial" w:hAnsi="Arial" w:cs="Arial"/>
        </w:rPr>
        <w:t>Student behavioural expectations</w:t>
      </w:r>
    </w:p>
    <w:p w14:paraId="0B252A6E" w14:textId="77777777" w:rsidR="009B083B" w:rsidRPr="00D27CAE" w:rsidRDefault="009B083B" w:rsidP="002C1D78">
      <w:pPr>
        <w:pStyle w:val="ListParagraph"/>
        <w:numPr>
          <w:ilvl w:val="0"/>
          <w:numId w:val="13"/>
        </w:numPr>
        <w:jc w:val="both"/>
        <w:rPr>
          <w:rFonts w:ascii="Arial" w:hAnsi="Arial" w:cs="Arial"/>
        </w:rPr>
      </w:pPr>
      <w:r w:rsidRPr="00D27CAE">
        <w:rPr>
          <w:rFonts w:ascii="Arial" w:hAnsi="Arial" w:cs="Arial"/>
        </w:rPr>
        <w:t xml:space="preserve">Engaging with families </w:t>
      </w:r>
    </w:p>
    <w:p w14:paraId="2BD9709D" w14:textId="77777777" w:rsidR="009B083B" w:rsidRPr="00D27CAE" w:rsidRDefault="009B083B" w:rsidP="002C1D78">
      <w:pPr>
        <w:pStyle w:val="ListParagraph"/>
        <w:numPr>
          <w:ilvl w:val="0"/>
          <w:numId w:val="13"/>
        </w:numPr>
        <w:jc w:val="both"/>
        <w:rPr>
          <w:rFonts w:ascii="Arial" w:hAnsi="Arial" w:cs="Arial"/>
        </w:rPr>
      </w:pPr>
      <w:r w:rsidRPr="00D27CAE">
        <w:rPr>
          <w:rFonts w:ascii="Arial" w:hAnsi="Arial" w:cs="Arial"/>
        </w:rPr>
        <w:t xml:space="preserve">Evaluation </w:t>
      </w:r>
    </w:p>
    <w:p w14:paraId="4FC208C8" w14:textId="77777777" w:rsidR="008F633F" w:rsidRPr="00D27CAE" w:rsidRDefault="00BB1D8A" w:rsidP="004126FB">
      <w:pPr>
        <w:jc w:val="both"/>
        <w:outlineLvl w:val="1"/>
        <w:rPr>
          <w:rFonts w:ascii="Arial" w:eastAsiaTheme="majorEastAsia" w:hAnsi="Arial" w:cs="Arial"/>
          <w:b/>
          <w:i/>
          <w:caps/>
        </w:rPr>
      </w:pPr>
      <w:r w:rsidRPr="00D27CAE">
        <w:rPr>
          <w:rFonts w:ascii="Arial" w:eastAsiaTheme="majorEastAsia" w:hAnsi="Arial" w:cs="Arial"/>
          <w:b/>
          <w:i/>
          <w:caps/>
        </w:rPr>
        <w:t>Policy</w:t>
      </w:r>
    </w:p>
    <w:p w14:paraId="61D7C103" w14:textId="77777777" w:rsidR="00A17B8D" w:rsidRPr="00D27CAE" w:rsidRDefault="008F633F" w:rsidP="004126FB">
      <w:pPr>
        <w:pStyle w:val="ListParagraph"/>
        <w:numPr>
          <w:ilvl w:val="0"/>
          <w:numId w:val="12"/>
        </w:numPr>
        <w:ind w:left="714" w:hanging="357"/>
        <w:jc w:val="both"/>
        <w:outlineLvl w:val="2"/>
        <w:rPr>
          <w:rFonts w:ascii="Arial" w:eastAsiaTheme="majorEastAsia" w:hAnsi="Arial" w:cs="Arial"/>
          <w:b/>
          <w:color w:val="000000" w:themeColor="text1"/>
        </w:rPr>
      </w:pPr>
      <w:r w:rsidRPr="00D27CAE">
        <w:rPr>
          <w:rFonts w:ascii="Arial" w:eastAsiaTheme="majorEastAsia" w:hAnsi="Arial" w:cs="Arial"/>
          <w:b/>
          <w:color w:val="000000" w:themeColor="text1"/>
        </w:rPr>
        <w:t xml:space="preserve">School profile </w:t>
      </w:r>
    </w:p>
    <w:p w14:paraId="2D14808F" w14:textId="150AC143" w:rsidR="009D0D95" w:rsidRPr="009D0D95" w:rsidRDefault="009D0D95" w:rsidP="009D0D95">
      <w:pPr>
        <w:rPr>
          <w:rFonts w:ascii="Arial" w:eastAsiaTheme="majorEastAsia" w:hAnsi="Arial" w:cs="Arial"/>
          <w:bCs/>
          <w:iCs/>
          <w:noProof/>
        </w:rPr>
      </w:pPr>
      <w:r w:rsidRPr="009D0D95">
        <w:rPr>
          <w:rFonts w:ascii="Arial" w:eastAsiaTheme="majorEastAsia" w:hAnsi="Arial" w:cs="Arial"/>
          <w:bCs/>
          <w:iCs/>
          <w:noProof/>
        </w:rPr>
        <w:t xml:space="preserve">Keilor Downs College is a single campus secondary school situated on the north-western edge of suburban Melbourne. The college has about 155 equivalent full time staff, consisting of 4 Principal Class, 103 teachers and 48 Education Support staff. It has </w:t>
      </w:r>
      <w:r w:rsidR="001F5AAC">
        <w:rPr>
          <w:rFonts w:ascii="Arial" w:eastAsiaTheme="majorEastAsia" w:hAnsi="Arial" w:cs="Arial"/>
          <w:bCs/>
          <w:iCs/>
          <w:noProof/>
        </w:rPr>
        <w:t>approx. 126</w:t>
      </w:r>
      <w:r w:rsidRPr="009D0D95">
        <w:rPr>
          <w:rFonts w:ascii="Arial" w:eastAsiaTheme="majorEastAsia" w:hAnsi="Arial" w:cs="Arial"/>
          <w:bCs/>
          <w:iCs/>
          <w:noProof/>
        </w:rPr>
        <w:t>0 students, with high levels of non-English speaking backgrounds (60%) and is categorized as low medium socio-economic status, with an SFO around 0.5</w:t>
      </w:r>
      <w:r w:rsidR="001F5AAC">
        <w:rPr>
          <w:rFonts w:ascii="Arial" w:eastAsiaTheme="majorEastAsia" w:hAnsi="Arial" w:cs="Arial"/>
          <w:bCs/>
          <w:iCs/>
          <w:noProof/>
        </w:rPr>
        <w:t>5</w:t>
      </w:r>
      <w:r w:rsidRPr="009D0D95">
        <w:rPr>
          <w:rFonts w:ascii="Arial" w:eastAsiaTheme="majorEastAsia" w:hAnsi="Arial" w:cs="Arial"/>
          <w:bCs/>
          <w:iCs/>
          <w:noProof/>
        </w:rPr>
        <w:t>. The school opened in 1984 and has reasonable facilities, spread out over 8 hectares of grounds. We receive a very high number of Year 7 enrolment requests but try to limit our intake to 225 each year. This will stabilize our enrolment around the 1</w:t>
      </w:r>
      <w:r w:rsidR="00F607C3">
        <w:rPr>
          <w:rFonts w:ascii="Arial" w:eastAsiaTheme="majorEastAsia" w:hAnsi="Arial" w:cs="Arial"/>
          <w:bCs/>
          <w:iCs/>
          <w:noProof/>
        </w:rPr>
        <w:t>250</w:t>
      </w:r>
      <w:r w:rsidRPr="009D0D95">
        <w:rPr>
          <w:rFonts w:ascii="Arial" w:eastAsiaTheme="majorEastAsia" w:hAnsi="Arial" w:cs="Arial"/>
          <w:bCs/>
          <w:iCs/>
          <w:noProof/>
        </w:rPr>
        <w:t xml:space="preserve"> mark for the next few years.</w:t>
      </w:r>
    </w:p>
    <w:p w14:paraId="0694BA15" w14:textId="77777777" w:rsidR="009D0D95" w:rsidRPr="009D0D95" w:rsidRDefault="009D0D95" w:rsidP="009D0D95">
      <w:pPr>
        <w:rPr>
          <w:rFonts w:ascii="Arial" w:eastAsiaTheme="majorEastAsia" w:hAnsi="Arial" w:cs="Arial"/>
          <w:bCs/>
          <w:iCs/>
          <w:noProof/>
        </w:rPr>
      </w:pPr>
      <w:r w:rsidRPr="009D0D95">
        <w:rPr>
          <w:rFonts w:ascii="Arial" w:eastAsiaTheme="majorEastAsia" w:hAnsi="Arial" w:cs="Arial"/>
          <w:bCs/>
          <w:iCs/>
          <w:noProof/>
        </w:rPr>
        <w:t xml:space="preserve">The college has a strong, traditional Learning Area structure but puts enormous amounts of time and resources into continually improving classroom practice. We have worked with an external consultant for over five years and have an established instructional practice model, </w:t>
      </w:r>
      <w:r w:rsidRPr="009D0D95">
        <w:rPr>
          <w:rFonts w:ascii="Arial" w:eastAsiaTheme="majorEastAsia" w:hAnsi="Arial" w:cs="Arial"/>
          <w:bCs/>
          <w:iCs/>
          <w:noProof/>
        </w:rPr>
        <w:lastRenderedPageBreak/>
        <w:t>a well-documented standards-based curriculum, an agreed differentiation approach and offer extremely high levels of professional learning.</w:t>
      </w:r>
    </w:p>
    <w:p w14:paraId="12B359B9" w14:textId="77777777" w:rsidR="009D0D95" w:rsidRPr="009D0D95" w:rsidRDefault="009D0D95" w:rsidP="009D0D95">
      <w:pPr>
        <w:rPr>
          <w:rFonts w:ascii="Arial" w:eastAsiaTheme="majorEastAsia" w:hAnsi="Arial" w:cs="Arial"/>
          <w:bCs/>
          <w:iCs/>
          <w:noProof/>
        </w:rPr>
      </w:pPr>
      <w:r w:rsidRPr="009D0D95">
        <w:rPr>
          <w:rFonts w:ascii="Arial" w:eastAsiaTheme="majorEastAsia" w:hAnsi="Arial" w:cs="Arial"/>
          <w:bCs/>
          <w:iCs/>
          <w:noProof/>
        </w:rPr>
        <w:t xml:space="preserve">KDC’s achievement data is good - above like schools and state means on almost every measure. The College has a strong record of achievement in the Victorian Certificate of Education (VCE) with high completion rates and an 'all studies' median figure consistently in the 29 - 30 range. The numbers of students achieving ATAR scores over 80 are very strong and the percentage of study scores above 40 has been at or above the state average of 6% for several years. Similarly, the percentage of students accessing tertiary education is extremely high, with over 85% of graduating students successfully achieving tertiary places. The Victorian Certificate of Applied Learning (VCAL) is delivered at both the Intermediate and Senior level and our students access a wide choice of Vocational Education &amp; Training (VET) programs through our local cluster. </w:t>
      </w:r>
    </w:p>
    <w:p w14:paraId="0585DA7D" w14:textId="77777777" w:rsidR="009D0D95" w:rsidRPr="009D0D95" w:rsidRDefault="009D0D95" w:rsidP="009D0D95">
      <w:pPr>
        <w:rPr>
          <w:rFonts w:ascii="Arial" w:eastAsiaTheme="majorEastAsia" w:hAnsi="Arial" w:cs="Arial"/>
          <w:bCs/>
          <w:iCs/>
          <w:noProof/>
        </w:rPr>
      </w:pPr>
      <w:r w:rsidRPr="009D0D95">
        <w:rPr>
          <w:rFonts w:ascii="Arial" w:eastAsiaTheme="majorEastAsia" w:hAnsi="Arial" w:cs="Arial"/>
          <w:bCs/>
          <w:iCs/>
          <w:noProof/>
        </w:rPr>
        <w:t>An obvious</w:t>
      </w:r>
      <w:r w:rsidR="006937E3">
        <w:rPr>
          <w:rFonts w:ascii="Arial" w:eastAsiaTheme="majorEastAsia" w:hAnsi="Arial" w:cs="Arial"/>
          <w:bCs/>
          <w:iCs/>
          <w:noProof/>
        </w:rPr>
        <w:t xml:space="preserve"> strength of the college is its</w:t>
      </w:r>
      <w:r w:rsidRPr="009D0D95">
        <w:rPr>
          <w:rFonts w:ascii="Arial" w:eastAsiaTheme="majorEastAsia" w:hAnsi="Arial" w:cs="Arial"/>
          <w:bCs/>
          <w:iCs/>
          <w:noProof/>
        </w:rPr>
        <w:t xml:space="preserve"> strong student support structures. Student engagement and management is based on four vertically grouped Houses. House management teams consist of a House Leader, student coordinators, Home Group teachers and an attendance assistant. Students stay within the same House for their six years at KDC, making them very well-known and connected to the school. We have a large, proactive wellbeing team and provide a strong social curriculum in Years 7 - 9. KDC is a Respectful Relationships lead school and is also involved </w:t>
      </w:r>
      <w:r w:rsidR="006937E3">
        <w:rPr>
          <w:rFonts w:ascii="Arial" w:eastAsiaTheme="majorEastAsia" w:hAnsi="Arial" w:cs="Arial"/>
          <w:bCs/>
          <w:iCs/>
          <w:noProof/>
        </w:rPr>
        <w:t xml:space="preserve">in </w:t>
      </w:r>
      <w:r w:rsidRPr="009D0D95">
        <w:rPr>
          <w:rFonts w:ascii="Arial" w:eastAsiaTheme="majorEastAsia" w:hAnsi="Arial" w:cs="Arial"/>
          <w:bCs/>
          <w:iCs/>
          <w:noProof/>
        </w:rPr>
        <w:t>the Doctors in Schools program. We were also an original pilot school for the School-wide Positive Behaviour Support Program (SWPBS). These programs and processes have resulted in a very calm, positive learning environment.</w:t>
      </w:r>
    </w:p>
    <w:p w14:paraId="7B1B9D70" w14:textId="77777777" w:rsidR="009D0D95" w:rsidRPr="009D0D95" w:rsidRDefault="009D0D95" w:rsidP="009D0D95">
      <w:pPr>
        <w:rPr>
          <w:rFonts w:ascii="Arial" w:eastAsiaTheme="majorEastAsia" w:hAnsi="Arial" w:cs="Arial"/>
          <w:bCs/>
          <w:iCs/>
          <w:noProof/>
        </w:rPr>
      </w:pPr>
      <w:r w:rsidRPr="009D0D95">
        <w:rPr>
          <w:rFonts w:ascii="Arial" w:eastAsiaTheme="majorEastAsia" w:hAnsi="Arial" w:cs="Arial"/>
          <w:bCs/>
          <w:iCs/>
          <w:noProof/>
        </w:rPr>
        <w:t>Student Leadership is a strong element of the college, with an extremely active student leadership group, Year 12 Leadership group, Student Voice group, sport leaders, program ambassadors and a strong and successful Peer Leader program.</w:t>
      </w:r>
    </w:p>
    <w:p w14:paraId="6D73BC15" w14:textId="77777777" w:rsidR="009D0D95" w:rsidRPr="009D0D95" w:rsidRDefault="009D0D95" w:rsidP="009D0D95">
      <w:pPr>
        <w:rPr>
          <w:rFonts w:ascii="Arial" w:eastAsiaTheme="majorEastAsia" w:hAnsi="Arial" w:cs="Arial"/>
          <w:bCs/>
          <w:iCs/>
          <w:noProof/>
        </w:rPr>
      </w:pPr>
      <w:r w:rsidRPr="009D0D95">
        <w:rPr>
          <w:rFonts w:ascii="Arial" w:eastAsiaTheme="majorEastAsia" w:hAnsi="Arial" w:cs="Arial"/>
          <w:bCs/>
          <w:iCs/>
          <w:noProof/>
        </w:rPr>
        <w:t xml:space="preserve">The college has an extensive Program for Students with Disabilities, supported by strong inclusive programs and approaches. We are also a long-time provider of a gifted education program, being one of the original Select Entry Accelerated Learning program (SEAL) schools and a member of the Academy of SEAL Schools. We run an International Students Program (ISP) with around 35 - 40 students, predominantly coming from Vietnam and China.  A sister school program has existed for over 25 years, with Shiroi district schools in Japan, with a bi-annual reciprocal visiting program. </w:t>
      </w:r>
    </w:p>
    <w:p w14:paraId="0C036F23" w14:textId="77777777" w:rsidR="009D0D95" w:rsidRPr="009D0D95" w:rsidRDefault="009D0D95" w:rsidP="009D0D95">
      <w:pPr>
        <w:rPr>
          <w:rFonts w:ascii="Arial" w:eastAsiaTheme="majorEastAsia" w:hAnsi="Arial" w:cs="Arial"/>
          <w:bCs/>
          <w:iCs/>
          <w:noProof/>
        </w:rPr>
      </w:pPr>
      <w:r w:rsidRPr="009D0D95">
        <w:rPr>
          <w:rFonts w:ascii="Arial" w:eastAsiaTheme="majorEastAsia" w:hAnsi="Arial" w:cs="Arial"/>
          <w:bCs/>
          <w:iCs/>
          <w:noProof/>
        </w:rPr>
        <w:t xml:space="preserve">KDC has an extremely strong sports program, including an elite soccer academy program. We also have a very strong music program and are very active in inter-school competitions in debating and chess. </w:t>
      </w:r>
    </w:p>
    <w:p w14:paraId="7ACB4EC7" w14:textId="77777777" w:rsidR="009D0D95" w:rsidRDefault="009D0D95" w:rsidP="009D0D95">
      <w:pPr>
        <w:rPr>
          <w:rFonts w:ascii="Arial" w:eastAsiaTheme="majorEastAsia" w:hAnsi="Arial" w:cs="Arial"/>
          <w:bCs/>
          <w:iCs/>
          <w:noProof/>
        </w:rPr>
      </w:pPr>
      <w:r w:rsidRPr="009D0D95">
        <w:rPr>
          <w:rFonts w:ascii="Arial" w:eastAsiaTheme="majorEastAsia" w:hAnsi="Arial" w:cs="Arial"/>
          <w:bCs/>
          <w:iCs/>
          <w:noProof/>
        </w:rPr>
        <w:t>We have a very collegiate, professional teaching staff who balance great experience and technical expertise with a continual willingness to improve their practice. We have a strong distributed leadership structure, with clear portfolios across the Principal Team and a strong group of Leading Teachers and Learning Specialists, as well as an extensive range of responsibility positions.</w:t>
      </w:r>
    </w:p>
    <w:p w14:paraId="649A29EB" w14:textId="77777777" w:rsidR="009D0D95" w:rsidRPr="009D0D95" w:rsidRDefault="009D0D95" w:rsidP="009D0D95">
      <w:pPr>
        <w:rPr>
          <w:rFonts w:ascii="Arial" w:eastAsiaTheme="majorEastAsia" w:hAnsi="Arial" w:cs="Arial"/>
          <w:bCs/>
          <w:iCs/>
          <w:noProof/>
        </w:rPr>
      </w:pPr>
    </w:p>
    <w:p w14:paraId="0946FF81" w14:textId="77777777" w:rsidR="008F633F" w:rsidRPr="00D27CAE" w:rsidRDefault="008F633F" w:rsidP="004126FB">
      <w:pPr>
        <w:pStyle w:val="ListParagraph"/>
        <w:numPr>
          <w:ilvl w:val="0"/>
          <w:numId w:val="12"/>
        </w:numPr>
        <w:ind w:left="714" w:hanging="357"/>
        <w:jc w:val="both"/>
        <w:outlineLvl w:val="2"/>
        <w:rPr>
          <w:rFonts w:ascii="Arial" w:eastAsiaTheme="majorEastAsia" w:hAnsi="Arial" w:cs="Arial"/>
          <w:b/>
          <w:color w:val="000000" w:themeColor="text1"/>
        </w:rPr>
      </w:pPr>
      <w:r w:rsidRPr="00D27CAE">
        <w:rPr>
          <w:rFonts w:ascii="Arial" w:eastAsiaTheme="majorEastAsia" w:hAnsi="Arial" w:cs="Arial"/>
          <w:b/>
          <w:color w:val="000000" w:themeColor="text1"/>
        </w:rPr>
        <w:t xml:space="preserve">School values, philosophy and vision </w:t>
      </w:r>
    </w:p>
    <w:p w14:paraId="03C4B742" w14:textId="5AD54757" w:rsidR="008F633F" w:rsidRPr="008D2D6D" w:rsidRDefault="00D27CAE" w:rsidP="002C1D78">
      <w:pPr>
        <w:jc w:val="both"/>
        <w:rPr>
          <w:rFonts w:ascii="Arial" w:hAnsi="Arial" w:cs="Arial"/>
        </w:rPr>
      </w:pPr>
      <w:r w:rsidRPr="008D2D6D">
        <w:rPr>
          <w:rFonts w:ascii="Arial" w:hAnsi="Arial" w:cs="Arial"/>
        </w:rPr>
        <w:t>Keilor Downs College</w:t>
      </w:r>
      <w:r w:rsidR="008F633F" w:rsidRPr="008D2D6D">
        <w:rPr>
          <w:rFonts w:ascii="Arial" w:hAnsi="Arial" w:cs="Arial"/>
        </w:rPr>
        <w:t xml:space="preserve">’s Statement of Values </w:t>
      </w:r>
      <w:r w:rsidR="002C1D78" w:rsidRPr="008D2D6D">
        <w:rPr>
          <w:rFonts w:ascii="Arial" w:hAnsi="Arial" w:cs="Arial"/>
        </w:rPr>
        <w:t xml:space="preserve">and School Philosophy </w:t>
      </w:r>
      <w:r w:rsidR="008F633F" w:rsidRPr="008D2D6D">
        <w:rPr>
          <w:rFonts w:ascii="Arial" w:hAnsi="Arial" w:cs="Arial"/>
        </w:rPr>
        <w:t>is integral t</w:t>
      </w:r>
      <w:r w:rsidR="00727D78" w:rsidRPr="008D2D6D">
        <w:rPr>
          <w:rFonts w:ascii="Arial" w:hAnsi="Arial" w:cs="Arial"/>
        </w:rPr>
        <w:t>o the work that we do and is the foundation of our school community.</w:t>
      </w:r>
      <w:r w:rsidR="00AB692B" w:rsidRPr="008D2D6D">
        <w:rPr>
          <w:rFonts w:ascii="Arial" w:hAnsi="Arial" w:cs="Arial"/>
        </w:rPr>
        <w:t xml:space="preserve"> Students, staff and members of our </w:t>
      </w:r>
      <w:r w:rsidR="00AB692B" w:rsidRPr="008D2D6D">
        <w:rPr>
          <w:rFonts w:ascii="Arial" w:hAnsi="Arial" w:cs="Arial"/>
        </w:rPr>
        <w:lastRenderedPageBreak/>
        <w:t>school community are encouraged to live and demonstrate our</w:t>
      </w:r>
      <w:r w:rsidR="00727D78" w:rsidRPr="008D2D6D">
        <w:rPr>
          <w:rFonts w:ascii="Arial" w:hAnsi="Arial" w:cs="Arial"/>
        </w:rPr>
        <w:t xml:space="preserve"> core values of resp</w:t>
      </w:r>
      <w:r w:rsidR="00AB692B" w:rsidRPr="008D2D6D">
        <w:rPr>
          <w:rFonts w:ascii="Arial" w:hAnsi="Arial" w:cs="Arial"/>
        </w:rPr>
        <w:t>ect, in</w:t>
      </w:r>
      <w:r w:rsidR="008C2829">
        <w:rPr>
          <w:rFonts w:ascii="Arial" w:hAnsi="Arial" w:cs="Arial"/>
        </w:rPr>
        <w:t>clusion</w:t>
      </w:r>
      <w:r w:rsidR="00894B62">
        <w:rPr>
          <w:rFonts w:ascii="Arial" w:hAnsi="Arial" w:cs="Arial"/>
        </w:rPr>
        <w:t>, growth,</w:t>
      </w:r>
      <w:r w:rsidR="00B65923">
        <w:rPr>
          <w:rFonts w:ascii="Arial" w:hAnsi="Arial" w:cs="Arial"/>
        </w:rPr>
        <w:t xml:space="preserve"> resilience</w:t>
      </w:r>
      <w:r w:rsidR="00AB692B" w:rsidRPr="008D2D6D">
        <w:rPr>
          <w:rFonts w:ascii="Arial" w:hAnsi="Arial" w:cs="Arial"/>
        </w:rPr>
        <w:t xml:space="preserve"> and </w:t>
      </w:r>
      <w:r w:rsidR="0078715A">
        <w:rPr>
          <w:rFonts w:ascii="Arial" w:hAnsi="Arial" w:cs="Arial"/>
        </w:rPr>
        <w:t>community</w:t>
      </w:r>
      <w:r w:rsidR="00AB692B" w:rsidRPr="008D2D6D">
        <w:rPr>
          <w:rFonts w:ascii="Arial" w:hAnsi="Arial" w:cs="Arial"/>
        </w:rPr>
        <w:t xml:space="preserve"> at every opportunity. </w:t>
      </w:r>
    </w:p>
    <w:p w14:paraId="2CB705B7" w14:textId="77777777" w:rsidR="001F3E1E" w:rsidRPr="008D2D6D" w:rsidRDefault="00727D78" w:rsidP="002C1D78">
      <w:pPr>
        <w:jc w:val="both"/>
        <w:rPr>
          <w:rFonts w:ascii="Arial" w:hAnsi="Arial" w:cs="Arial"/>
        </w:rPr>
      </w:pPr>
      <w:r w:rsidRPr="008D2D6D">
        <w:rPr>
          <w:rFonts w:ascii="Arial" w:hAnsi="Arial" w:cs="Arial"/>
        </w:rPr>
        <w:t>Our</w:t>
      </w:r>
      <w:r w:rsidR="00AB692B" w:rsidRPr="008D2D6D">
        <w:rPr>
          <w:rFonts w:ascii="Arial" w:hAnsi="Arial" w:cs="Arial"/>
        </w:rPr>
        <w:t xml:space="preserve"> school’s</w:t>
      </w:r>
      <w:r w:rsidRPr="008D2D6D">
        <w:rPr>
          <w:rFonts w:ascii="Arial" w:hAnsi="Arial" w:cs="Arial"/>
        </w:rPr>
        <w:t xml:space="preserve"> vision is to empower students to reach their personal best, and fully equip them to contribu</w:t>
      </w:r>
      <w:r w:rsidR="00AB692B" w:rsidRPr="008D2D6D">
        <w:rPr>
          <w:rFonts w:ascii="Arial" w:hAnsi="Arial" w:cs="Arial"/>
        </w:rPr>
        <w:t xml:space="preserve">te positively to society as happy, healthy young adults. </w:t>
      </w:r>
    </w:p>
    <w:p w14:paraId="046313CD" w14:textId="77777777" w:rsidR="008F633F" w:rsidRPr="00D27CAE" w:rsidRDefault="008F633F" w:rsidP="004126FB">
      <w:pPr>
        <w:pStyle w:val="ListParagraph"/>
        <w:numPr>
          <w:ilvl w:val="0"/>
          <w:numId w:val="12"/>
        </w:numPr>
        <w:ind w:left="714" w:hanging="357"/>
        <w:jc w:val="both"/>
        <w:outlineLvl w:val="2"/>
        <w:rPr>
          <w:rFonts w:ascii="Arial" w:eastAsiaTheme="majorEastAsia" w:hAnsi="Arial" w:cs="Arial"/>
          <w:b/>
          <w:color w:val="000000" w:themeColor="text1"/>
        </w:rPr>
      </w:pPr>
      <w:r w:rsidRPr="00D27CAE">
        <w:rPr>
          <w:rFonts w:ascii="Arial" w:eastAsiaTheme="majorEastAsia" w:hAnsi="Arial" w:cs="Arial"/>
          <w:b/>
          <w:color w:val="000000" w:themeColor="text1"/>
        </w:rPr>
        <w:t>Engagement strategies</w:t>
      </w:r>
    </w:p>
    <w:p w14:paraId="67FB5C89" w14:textId="77777777" w:rsidR="001F3E1E" w:rsidRPr="006937E3" w:rsidRDefault="00D27CAE" w:rsidP="002C1D78">
      <w:pPr>
        <w:jc w:val="both"/>
        <w:rPr>
          <w:rFonts w:ascii="Arial" w:hAnsi="Arial" w:cs="Arial"/>
        </w:rPr>
      </w:pPr>
      <w:r w:rsidRPr="006937E3">
        <w:rPr>
          <w:rFonts w:ascii="Arial" w:hAnsi="Arial" w:cs="Arial"/>
        </w:rPr>
        <w:t>Keilor Downs College</w:t>
      </w:r>
      <w:r w:rsidR="00AB692B" w:rsidRPr="006937E3">
        <w:rPr>
          <w:rFonts w:ascii="Arial" w:hAnsi="Arial" w:cs="Arial"/>
        </w:rPr>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3119F566" w14:textId="77777777" w:rsidR="00AB692B" w:rsidRPr="009979DC" w:rsidRDefault="00AB692B" w:rsidP="002C1D78">
      <w:pPr>
        <w:jc w:val="both"/>
        <w:rPr>
          <w:rFonts w:ascii="Arial" w:hAnsi="Arial" w:cs="Arial"/>
          <w:i/>
        </w:rPr>
      </w:pPr>
      <w:r w:rsidRPr="006937E3">
        <w:rPr>
          <w:rFonts w:ascii="Arial" w:hAnsi="Arial" w:cs="Arial"/>
        </w:rPr>
        <w:t>A summary of the universal (whole of school), targeted (year group specific) and individual engagement strategies used by our school is included below</w:t>
      </w:r>
      <w:r w:rsidRPr="009979DC">
        <w:rPr>
          <w:rFonts w:ascii="Arial" w:hAnsi="Arial" w:cs="Arial"/>
          <w:i/>
        </w:rPr>
        <w:t>:</w:t>
      </w:r>
    </w:p>
    <w:p w14:paraId="4BE806AC" w14:textId="77777777" w:rsidR="00AB692B" w:rsidRPr="002B7798" w:rsidRDefault="00AB692B" w:rsidP="002C1D78">
      <w:pPr>
        <w:jc w:val="both"/>
        <w:rPr>
          <w:rFonts w:ascii="Arial" w:hAnsi="Arial" w:cs="Arial"/>
          <w:u w:val="single"/>
        </w:rPr>
      </w:pPr>
      <w:r w:rsidRPr="002B7798">
        <w:rPr>
          <w:rFonts w:ascii="Arial" w:hAnsi="Arial" w:cs="Arial"/>
          <w:u w:val="single"/>
        </w:rPr>
        <w:t>Universal</w:t>
      </w:r>
    </w:p>
    <w:p w14:paraId="1F54CC4D" w14:textId="77777777" w:rsidR="003645C1" w:rsidRPr="002B7798" w:rsidRDefault="008D2D6D" w:rsidP="002C1D78">
      <w:pPr>
        <w:pStyle w:val="ListParagraph"/>
        <w:numPr>
          <w:ilvl w:val="0"/>
          <w:numId w:val="2"/>
        </w:numPr>
        <w:jc w:val="both"/>
        <w:rPr>
          <w:rFonts w:ascii="Arial" w:hAnsi="Arial" w:cs="Arial"/>
        </w:rPr>
      </w:pPr>
      <w:r>
        <w:rPr>
          <w:rFonts w:ascii="Arial" w:hAnsi="Arial" w:cs="Arial"/>
        </w:rPr>
        <w:t>H</w:t>
      </w:r>
      <w:r w:rsidR="003645C1" w:rsidRPr="002B7798">
        <w:rPr>
          <w:rFonts w:ascii="Arial" w:hAnsi="Arial" w:cs="Arial"/>
        </w:rPr>
        <w:t xml:space="preserve">igh and consistent expectations of all </w:t>
      </w:r>
      <w:r w:rsidR="00935535" w:rsidRPr="002B7798">
        <w:rPr>
          <w:rFonts w:ascii="Arial" w:hAnsi="Arial" w:cs="Arial"/>
        </w:rPr>
        <w:t>staff, students and parents and carers</w:t>
      </w:r>
    </w:p>
    <w:p w14:paraId="132E7B52" w14:textId="77777777" w:rsidR="00FA5301" w:rsidRPr="002B7798" w:rsidRDefault="008D2D6D" w:rsidP="002C1D78">
      <w:pPr>
        <w:pStyle w:val="ListParagraph"/>
        <w:numPr>
          <w:ilvl w:val="0"/>
          <w:numId w:val="2"/>
        </w:numPr>
        <w:jc w:val="both"/>
        <w:rPr>
          <w:rFonts w:ascii="Arial" w:hAnsi="Arial" w:cs="Arial"/>
        </w:rPr>
      </w:pPr>
      <w:r>
        <w:rPr>
          <w:rFonts w:ascii="Arial" w:hAnsi="Arial" w:cs="Arial"/>
        </w:rPr>
        <w:t>P</w:t>
      </w:r>
      <w:r w:rsidR="00FA5301" w:rsidRPr="002B7798">
        <w:rPr>
          <w:rFonts w:ascii="Arial" w:hAnsi="Arial" w:cs="Arial"/>
        </w:rPr>
        <w:t>rioriti</w:t>
      </w:r>
      <w:r w:rsidR="0022008F" w:rsidRPr="002B7798">
        <w:rPr>
          <w:rFonts w:ascii="Arial" w:hAnsi="Arial" w:cs="Arial"/>
        </w:rPr>
        <w:t>s</w:t>
      </w:r>
      <w:r w:rsidR="00FA5301" w:rsidRPr="002B7798">
        <w:rPr>
          <w:rFonts w:ascii="Arial" w:hAnsi="Arial" w:cs="Arial"/>
        </w:rPr>
        <w:t>e</w:t>
      </w:r>
      <w:r w:rsidR="0022008F" w:rsidRPr="002B7798">
        <w:rPr>
          <w:rFonts w:ascii="Arial" w:hAnsi="Arial" w:cs="Arial"/>
        </w:rPr>
        <w:t xml:space="preserve"> positive relationships between staff and students, recognising the fundamental role this plays in building and sustaining student </w:t>
      </w:r>
      <w:proofErr w:type="gramStart"/>
      <w:r w:rsidR="0022008F" w:rsidRPr="002B7798">
        <w:rPr>
          <w:rFonts w:ascii="Arial" w:hAnsi="Arial" w:cs="Arial"/>
        </w:rPr>
        <w:t>wellbeing</w:t>
      </w:r>
      <w:proofErr w:type="gramEnd"/>
      <w:r w:rsidR="0022008F" w:rsidRPr="002B7798">
        <w:rPr>
          <w:rFonts w:ascii="Arial" w:hAnsi="Arial" w:cs="Arial"/>
        </w:rPr>
        <w:t xml:space="preserve"> </w:t>
      </w:r>
    </w:p>
    <w:p w14:paraId="793DA7FE" w14:textId="77777777" w:rsidR="0080202B" w:rsidRPr="002B7798" w:rsidRDefault="008D2D6D" w:rsidP="002C1D78">
      <w:pPr>
        <w:pStyle w:val="ListParagraph"/>
        <w:numPr>
          <w:ilvl w:val="0"/>
          <w:numId w:val="2"/>
        </w:numPr>
        <w:jc w:val="both"/>
        <w:rPr>
          <w:rFonts w:ascii="Arial" w:hAnsi="Arial" w:cs="Arial"/>
        </w:rPr>
      </w:pPr>
      <w:r>
        <w:rPr>
          <w:rFonts w:ascii="Arial" w:hAnsi="Arial" w:cs="Arial"/>
        </w:rPr>
        <w:t>C</w:t>
      </w:r>
      <w:r w:rsidR="0080202B" w:rsidRPr="002B7798">
        <w:rPr>
          <w:rFonts w:ascii="Arial" w:hAnsi="Arial" w:cs="Arial"/>
        </w:rPr>
        <w:t>reat</w:t>
      </w:r>
      <w:r w:rsidR="00F2424C" w:rsidRPr="002B7798">
        <w:rPr>
          <w:rFonts w:ascii="Arial" w:hAnsi="Arial" w:cs="Arial"/>
        </w:rPr>
        <w:t>ing</w:t>
      </w:r>
      <w:r w:rsidR="0080202B" w:rsidRPr="002B7798">
        <w:rPr>
          <w:rFonts w:ascii="Arial" w:hAnsi="Arial" w:cs="Arial"/>
        </w:rPr>
        <w:t xml:space="preserve"> a culture that is inclusive, engag</w:t>
      </w:r>
      <w:r w:rsidR="00F2424C" w:rsidRPr="002B7798">
        <w:rPr>
          <w:rFonts w:ascii="Arial" w:hAnsi="Arial" w:cs="Arial"/>
        </w:rPr>
        <w:t>ing</w:t>
      </w:r>
      <w:r w:rsidR="0080202B" w:rsidRPr="002B7798">
        <w:rPr>
          <w:rFonts w:ascii="Arial" w:hAnsi="Arial" w:cs="Arial"/>
        </w:rPr>
        <w:t xml:space="preserve"> and </w:t>
      </w:r>
      <w:proofErr w:type="gramStart"/>
      <w:r w:rsidR="0080202B" w:rsidRPr="002B7798">
        <w:rPr>
          <w:rFonts w:ascii="Arial" w:hAnsi="Arial" w:cs="Arial"/>
        </w:rPr>
        <w:t>supportive</w:t>
      </w:r>
      <w:proofErr w:type="gramEnd"/>
    </w:p>
    <w:p w14:paraId="4D62A5BF" w14:textId="77777777" w:rsidR="00FA5301" w:rsidRPr="002B7798" w:rsidRDefault="008D2D6D" w:rsidP="002C1D78">
      <w:pPr>
        <w:pStyle w:val="ListParagraph"/>
        <w:numPr>
          <w:ilvl w:val="0"/>
          <w:numId w:val="2"/>
        </w:numPr>
        <w:jc w:val="both"/>
        <w:rPr>
          <w:rFonts w:ascii="Arial" w:hAnsi="Arial" w:cs="Arial"/>
        </w:rPr>
      </w:pPr>
      <w:r>
        <w:rPr>
          <w:rFonts w:ascii="Arial" w:hAnsi="Arial" w:cs="Arial"/>
          <w:color w:val="000000"/>
        </w:rPr>
        <w:t>W</w:t>
      </w:r>
      <w:r w:rsidR="00FA5301" w:rsidRPr="002B7798">
        <w:rPr>
          <w:rFonts w:ascii="Arial" w:hAnsi="Arial" w:cs="Arial"/>
          <w:color w:val="000000"/>
        </w:rPr>
        <w:t>elcom</w:t>
      </w:r>
      <w:r w:rsidR="002F0915" w:rsidRPr="002B7798">
        <w:rPr>
          <w:rFonts w:ascii="Arial" w:hAnsi="Arial" w:cs="Arial"/>
          <w:color w:val="000000"/>
        </w:rPr>
        <w:t>ing</w:t>
      </w:r>
      <w:r w:rsidR="00FA5301" w:rsidRPr="002B7798">
        <w:rPr>
          <w:rFonts w:ascii="Arial" w:hAnsi="Arial" w:cs="Arial"/>
          <w:color w:val="000000"/>
        </w:rPr>
        <w:t xml:space="preserve"> all parents/carers and</w:t>
      </w:r>
      <w:r w:rsidR="002F0915" w:rsidRPr="002B7798">
        <w:rPr>
          <w:rFonts w:ascii="Arial" w:hAnsi="Arial" w:cs="Arial"/>
          <w:color w:val="000000"/>
        </w:rPr>
        <w:t xml:space="preserve"> being</w:t>
      </w:r>
      <w:r w:rsidR="00FA5301" w:rsidRPr="002B7798">
        <w:rPr>
          <w:rFonts w:ascii="Arial" w:hAnsi="Arial" w:cs="Arial"/>
          <w:color w:val="000000"/>
        </w:rPr>
        <w:t xml:space="preserve"> responsive to</w:t>
      </w:r>
      <w:r w:rsidR="000C565D" w:rsidRPr="002B7798">
        <w:rPr>
          <w:rFonts w:ascii="Arial" w:hAnsi="Arial" w:cs="Arial"/>
          <w:color w:val="000000"/>
        </w:rPr>
        <w:t xml:space="preserve"> them as partners in learning</w:t>
      </w:r>
    </w:p>
    <w:p w14:paraId="5C7D6E92" w14:textId="77777777" w:rsidR="00787AEF" w:rsidRPr="002B7798" w:rsidRDefault="008D2D6D" w:rsidP="002C1D78">
      <w:pPr>
        <w:pStyle w:val="ListParagraph"/>
        <w:numPr>
          <w:ilvl w:val="0"/>
          <w:numId w:val="2"/>
        </w:numPr>
        <w:jc w:val="both"/>
        <w:rPr>
          <w:rFonts w:ascii="Arial" w:hAnsi="Arial" w:cs="Arial"/>
        </w:rPr>
      </w:pPr>
      <w:r>
        <w:rPr>
          <w:rFonts w:ascii="Arial" w:hAnsi="Arial" w:cs="Arial"/>
        </w:rPr>
        <w:t>A</w:t>
      </w:r>
      <w:r w:rsidR="00787AEF" w:rsidRPr="002B7798">
        <w:rPr>
          <w:rFonts w:ascii="Arial" w:hAnsi="Arial" w:cs="Arial"/>
        </w:rPr>
        <w:t>nalysing and being responsive to a range of school data such as attendance, Attitudes to School Survey, parent survey data, student management data and school level assessment data</w:t>
      </w:r>
    </w:p>
    <w:p w14:paraId="5307BD3E" w14:textId="77777777" w:rsidR="00AB692B" w:rsidRPr="002B7798" w:rsidRDefault="008D2D6D" w:rsidP="002C1D78">
      <w:pPr>
        <w:pStyle w:val="ListParagraph"/>
        <w:numPr>
          <w:ilvl w:val="0"/>
          <w:numId w:val="2"/>
        </w:numPr>
        <w:jc w:val="both"/>
        <w:rPr>
          <w:rFonts w:ascii="Arial" w:hAnsi="Arial" w:cs="Arial"/>
        </w:rPr>
      </w:pPr>
      <w:r>
        <w:rPr>
          <w:rFonts w:ascii="Arial" w:hAnsi="Arial" w:cs="Arial"/>
        </w:rPr>
        <w:t>D</w:t>
      </w:r>
      <w:r w:rsidR="00AB692B" w:rsidRPr="002B7798">
        <w:rPr>
          <w:rFonts w:ascii="Arial" w:hAnsi="Arial" w:cs="Arial"/>
        </w:rPr>
        <w:t>eliver a broad curriculum including VET programs, VCE and VCAL to ensure that students are able to choose subjects and programs that are tailored to their intere</w:t>
      </w:r>
      <w:r w:rsidR="000C565D" w:rsidRPr="002B7798">
        <w:rPr>
          <w:rFonts w:ascii="Arial" w:hAnsi="Arial" w:cs="Arial"/>
        </w:rPr>
        <w:t xml:space="preserve">sts, strengths and </w:t>
      </w:r>
      <w:proofErr w:type="gramStart"/>
      <w:r w:rsidR="000C565D" w:rsidRPr="002B7798">
        <w:rPr>
          <w:rFonts w:ascii="Arial" w:hAnsi="Arial" w:cs="Arial"/>
        </w:rPr>
        <w:t>aspirations</w:t>
      </w:r>
      <w:proofErr w:type="gramEnd"/>
    </w:p>
    <w:p w14:paraId="6AF3C412" w14:textId="77777777" w:rsidR="003645C1" w:rsidRPr="002B7798" w:rsidRDefault="008D2D6D" w:rsidP="002C1D78">
      <w:pPr>
        <w:pStyle w:val="ListParagraph"/>
        <w:numPr>
          <w:ilvl w:val="0"/>
          <w:numId w:val="2"/>
        </w:numPr>
        <w:jc w:val="both"/>
        <w:rPr>
          <w:rFonts w:ascii="Arial" w:hAnsi="Arial" w:cs="Arial"/>
        </w:rPr>
      </w:pPr>
      <w:r>
        <w:rPr>
          <w:rFonts w:ascii="Arial" w:hAnsi="Arial" w:cs="Arial"/>
        </w:rPr>
        <w:t>T</w:t>
      </w:r>
      <w:r w:rsidR="0022008F" w:rsidRPr="002B7798">
        <w:rPr>
          <w:rFonts w:ascii="Arial" w:hAnsi="Arial" w:cs="Arial"/>
        </w:rPr>
        <w:t xml:space="preserve">eachers at </w:t>
      </w:r>
      <w:r w:rsidR="00D27CAE" w:rsidRPr="002B7798">
        <w:rPr>
          <w:rFonts w:ascii="Arial" w:hAnsi="Arial" w:cs="Arial"/>
        </w:rPr>
        <w:t>Keilor Downs College</w:t>
      </w:r>
      <w:r w:rsidR="009979DC" w:rsidRPr="002B7798">
        <w:rPr>
          <w:rFonts w:ascii="Arial" w:hAnsi="Arial" w:cs="Arial"/>
        </w:rPr>
        <w:t xml:space="preserve"> use a</w:t>
      </w:r>
      <w:r w:rsidR="0022008F" w:rsidRPr="002B7798">
        <w:rPr>
          <w:rFonts w:ascii="Arial" w:hAnsi="Arial" w:cs="Arial"/>
        </w:rPr>
        <w:t xml:space="preserve"> </w:t>
      </w:r>
      <w:r w:rsidR="00D27CAE" w:rsidRPr="002B7798">
        <w:rPr>
          <w:rFonts w:ascii="Arial" w:hAnsi="Arial" w:cs="Arial"/>
        </w:rPr>
        <w:t xml:space="preserve">GANAG </w:t>
      </w:r>
      <w:r w:rsidR="00FA5301" w:rsidRPr="002B7798">
        <w:rPr>
          <w:rFonts w:ascii="Arial" w:hAnsi="Arial" w:cs="Arial"/>
        </w:rPr>
        <w:t>i</w:t>
      </w:r>
      <w:r w:rsidR="0022008F" w:rsidRPr="002B7798">
        <w:rPr>
          <w:rFonts w:ascii="Arial" w:hAnsi="Arial" w:cs="Arial"/>
        </w:rPr>
        <w:t xml:space="preserve">nstructional </w:t>
      </w:r>
      <w:r w:rsidR="00FA5301" w:rsidRPr="002B7798">
        <w:rPr>
          <w:rFonts w:ascii="Arial" w:hAnsi="Arial" w:cs="Arial"/>
        </w:rPr>
        <w:t>f</w:t>
      </w:r>
      <w:r w:rsidR="0022008F" w:rsidRPr="002B7798">
        <w:rPr>
          <w:rFonts w:ascii="Arial" w:hAnsi="Arial" w:cs="Arial"/>
        </w:rPr>
        <w:t xml:space="preserve">ramework to ensure an explicit, common and shared model of instruction to ensure that evidenced-based, high yield teaching practices are incorporated into all </w:t>
      </w:r>
      <w:proofErr w:type="gramStart"/>
      <w:r w:rsidR="0022008F" w:rsidRPr="002B7798">
        <w:rPr>
          <w:rFonts w:ascii="Arial" w:hAnsi="Arial" w:cs="Arial"/>
        </w:rPr>
        <w:t>lessons</w:t>
      </w:r>
      <w:proofErr w:type="gramEnd"/>
    </w:p>
    <w:p w14:paraId="24B5CA7F" w14:textId="77777777" w:rsidR="00AB692B" w:rsidRPr="002B7798" w:rsidRDefault="008D2D6D" w:rsidP="002C1D78">
      <w:pPr>
        <w:pStyle w:val="ListParagraph"/>
        <w:numPr>
          <w:ilvl w:val="0"/>
          <w:numId w:val="2"/>
        </w:numPr>
        <w:jc w:val="both"/>
        <w:rPr>
          <w:rFonts w:ascii="Arial" w:hAnsi="Arial" w:cs="Arial"/>
        </w:rPr>
      </w:pPr>
      <w:r>
        <w:rPr>
          <w:rFonts w:ascii="Arial" w:hAnsi="Arial" w:cs="Arial"/>
        </w:rPr>
        <w:t>T</w:t>
      </w:r>
      <w:r w:rsidR="00AB692B" w:rsidRPr="002B7798">
        <w:rPr>
          <w:rFonts w:ascii="Arial" w:hAnsi="Arial" w:cs="Arial"/>
        </w:rPr>
        <w:t xml:space="preserve">eachers at </w:t>
      </w:r>
      <w:r w:rsidR="00D27CAE" w:rsidRPr="002B7798">
        <w:rPr>
          <w:rFonts w:ascii="Arial" w:hAnsi="Arial" w:cs="Arial"/>
        </w:rPr>
        <w:t>Keilor Downs College</w:t>
      </w:r>
      <w:r w:rsidR="00AB692B" w:rsidRPr="002B7798">
        <w:rPr>
          <w:rFonts w:ascii="Arial" w:hAnsi="Arial" w:cs="Arial"/>
        </w:rPr>
        <w:t xml:space="preserve"> adopt a broad range of teaching and assessment approaches to effectively respond to the diverse learning styles, strengths and needs of our students</w:t>
      </w:r>
      <w:r w:rsidR="001319D6" w:rsidRPr="002B7798">
        <w:rPr>
          <w:rFonts w:ascii="Arial" w:hAnsi="Arial" w:cs="Arial"/>
        </w:rPr>
        <w:t xml:space="preserve"> and follow the standards set by the Victorian Institute of Teaching</w:t>
      </w:r>
    </w:p>
    <w:p w14:paraId="6D262999" w14:textId="77777777" w:rsidR="00AB692B" w:rsidRPr="002B7798" w:rsidRDefault="008D2D6D" w:rsidP="002C1D78">
      <w:pPr>
        <w:pStyle w:val="ListParagraph"/>
        <w:numPr>
          <w:ilvl w:val="0"/>
          <w:numId w:val="2"/>
        </w:numPr>
        <w:jc w:val="both"/>
        <w:rPr>
          <w:rFonts w:ascii="Arial" w:hAnsi="Arial" w:cs="Arial"/>
        </w:rPr>
      </w:pPr>
      <w:r>
        <w:rPr>
          <w:rFonts w:ascii="Arial" w:hAnsi="Arial" w:cs="Arial"/>
        </w:rPr>
        <w:t>O</w:t>
      </w:r>
      <w:r w:rsidR="00AB692B" w:rsidRPr="002B7798">
        <w:rPr>
          <w:rFonts w:ascii="Arial" w:hAnsi="Arial" w:cs="Arial"/>
        </w:rPr>
        <w:t xml:space="preserve">ur school’s Statement of Values are incorporated into our curriculum and </w:t>
      </w:r>
      <w:r w:rsidR="00F2424C" w:rsidRPr="002B7798">
        <w:rPr>
          <w:rFonts w:ascii="Arial" w:hAnsi="Arial" w:cs="Arial"/>
        </w:rPr>
        <w:t xml:space="preserve">promoted </w:t>
      </w:r>
      <w:r w:rsidR="00AB692B" w:rsidRPr="002B7798">
        <w:rPr>
          <w:rFonts w:ascii="Arial" w:hAnsi="Arial" w:cs="Arial"/>
        </w:rPr>
        <w:t>to students, staff and parents so that they are shared and celebrated as the fou</w:t>
      </w:r>
      <w:r w:rsidR="000C565D" w:rsidRPr="002B7798">
        <w:rPr>
          <w:rFonts w:ascii="Arial" w:hAnsi="Arial" w:cs="Arial"/>
        </w:rPr>
        <w:t xml:space="preserve">ndation of our school </w:t>
      </w:r>
      <w:proofErr w:type="gramStart"/>
      <w:r w:rsidR="000C565D" w:rsidRPr="002B7798">
        <w:rPr>
          <w:rFonts w:ascii="Arial" w:hAnsi="Arial" w:cs="Arial"/>
        </w:rPr>
        <w:t>community</w:t>
      </w:r>
      <w:proofErr w:type="gramEnd"/>
    </w:p>
    <w:p w14:paraId="6C16CD03" w14:textId="77777777" w:rsidR="001319D6" w:rsidRPr="002B7798" w:rsidRDefault="008D2D6D" w:rsidP="002C1D78">
      <w:pPr>
        <w:pStyle w:val="ListParagraph"/>
        <w:numPr>
          <w:ilvl w:val="0"/>
          <w:numId w:val="2"/>
        </w:numPr>
        <w:jc w:val="both"/>
        <w:rPr>
          <w:rFonts w:ascii="Arial" w:hAnsi="Arial" w:cs="Arial"/>
        </w:rPr>
      </w:pPr>
      <w:r>
        <w:rPr>
          <w:rFonts w:ascii="Arial" w:hAnsi="Arial" w:cs="Arial"/>
        </w:rPr>
        <w:t>C</w:t>
      </w:r>
      <w:r w:rsidR="001319D6" w:rsidRPr="002B7798">
        <w:rPr>
          <w:rFonts w:ascii="Arial" w:hAnsi="Arial" w:cs="Arial"/>
        </w:rPr>
        <w:t xml:space="preserve">arefully planned transition programs to support students moving into different stages of their </w:t>
      </w:r>
      <w:proofErr w:type="gramStart"/>
      <w:r w:rsidR="001319D6" w:rsidRPr="002B7798">
        <w:rPr>
          <w:rFonts w:ascii="Arial" w:hAnsi="Arial" w:cs="Arial"/>
        </w:rPr>
        <w:t>schooling</w:t>
      </w:r>
      <w:proofErr w:type="gramEnd"/>
    </w:p>
    <w:p w14:paraId="41C3E4CD" w14:textId="77777777" w:rsidR="00215BA1" w:rsidRPr="002B7798" w:rsidRDefault="008D2D6D" w:rsidP="002C1D78">
      <w:pPr>
        <w:pStyle w:val="ListParagraph"/>
        <w:numPr>
          <w:ilvl w:val="0"/>
          <w:numId w:val="2"/>
        </w:numPr>
        <w:jc w:val="both"/>
        <w:rPr>
          <w:rFonts w:ascii="Arial" w:hAnsi="Arial" w:cs="Arial"/>
        </w:rPr>
      </w:pPr>
      <w:r>
        <w:rPr>
          <w:rFonts w:ascii="Arial" w:hAnsi="Arial" w:cs="Arial"/>
        </w:rPr>
        <w:t>P</w:t>
      </w:r>
      <w:r w:rsidR="00AB692B" w:rsidRPr="002B7798">
        <w:rPr>
          <w:rFonts w:ascii="Arial" w:hAnsi="Arial" w:cs="Arial"/>
        </w:rPr>
        <w:t>ositive behaviour and student achievement is acknowledged in the classroom</w:t>
      </w:r>
      <w:r w:rsidR="00215BA1" w:rsidRPr="002B7798">
        <w:rPr>
          <w:rFonts w:ascii="Arial" w:hAnsi="Arial" w:cs="Arial"/>
        </w:rPr>
        <w:t xml:space="preserve">, and formally in </w:t>
      </w:r>
      <w:r w:rsidR="009979DC" w:rsidRPr="002B7798">
        <w:rPr>
          <w:rFonts w:ascii="Arial" w:hAnsi="Arial" w:cs="Arial"/>
        </w:rPr>
        <w:t xml:space="preserve">House, Year Level and </w:t>
      </w:r>
      <w:r w:rsidR="00215BA1" w:rsidRPr="002B7798">
        <w:rPr>
          <w:rFonts w:ascii="Arial" w:hAnsi="Arial" w:cs="Arial"/>
        </w:rPr>
        <w:t>school assembli</w:t>
      </w:r>
      <w:r w:rsidR="000C565D" w:rsidRPr="002B7798">
        <w:rPr>
          <w:rFonts w:ascii="Arial" w:hAnsi="Arial" w:cs="Arial"/>
        </w:rPr>
        <w:t xml:space="preserve">es and </w:t>
      </w:r>
      <w:r w:rsidR="009979DC" w:rsidRPr="002B7798">
        <w:rPr>
          <w:rFonts w:ascii="Arial" w:hAnsi="Arial" w:cs="Arial"/>
        </w:rPr>
        <w:t xml:space="preserve">in </w:t>
      </w:r>
      <w:r w:rsidR="000C565D" w:rsidRPr="002B7798">
        <w:rPr>
          <w:rFonts w:ascii="Arial" w:hAnsi="Arial" w:cs="Arial"/>
        </w:rPr>
        <w:t xml:space="preserve">communication to </w:t>
      </w:r>
      <w:proofErr w:type="gramStart"/>
      <w:r w:rsidR="000C565D" w:rsidRPr="002B7798">
        <w:rPr>
          <w:rFonts w:ascii="Arial" w:hAnsi="Arial" w:cs="Arial"/>
        </w:rPr>
        <w:t>parents</w:t>
      </w:r>
      <w:proofErr w:type="gramEnd"/>
    </w:p>
    <w:p w14:paraId="132D57EE" w14:textId="77777777" w:rsidR="0080202B" w:rsidRPr="002B7798" w:rsidRDefault="008D2D6D" w:rsidP="002C1D78">
      <w:pPr>
        <w:pStyle w:val="ListParagraph"/>
        <w:numPr>
          <w:ilvl w:val="0"/>
          <w:numId w:val="2"/>
        </w:numPr>
        <w:jc w:val="both"/>
        <w:rPr>
          <w:rFonts w:ascii="Arial" w:hAnsi="Arial" w:cs="Arial"/>
        </w:rPr>
      </w:pPr>
      <w:r>
        <w:rPr>
          <w:rFonts w:ascii="Arial" w:hAnsi="Arial" w:cs="Arial"/>
        </w:rPr>
        <w:t>M</w:t>
      </w:r>
      <w:r w:rsidR="0080202B" w:rsidRPr="002B7798">
        <w:rPr>
          <w:rFonts w:ascii="Arial" w:hAnsi="Arial" w:cs="Arial"/>
        </w:rPr>
        <w:t xml:space="preserve">onitor student attendance and implement attendance improvement strategies at a whole-school, cohort and individual </w:t>
      </w:r>
      <w:proofErr w:type="gramStart"/>
      <w:r w:rsidR="0080202B" w:rsidRPr="002B7798">
        <w:rPr>
          <w:rFonts w:ascii="Arial" w:hAnsi="Arial" w:cs="Arial"/>
        </w:rPr>
        <w:t>level</w:t>
      </w:r>
      <w:proofErr w:type="gramEnd"/>
    </w:p>
    <w:p w14:paraId="4D92F590" w14:textId="77777777" w:rsidR="00215BA1" w:rsidRPr="002B7798" w:rsidRDefault="008D2D6D" w:rsidP="002C1D78">
      <w:pPr>
        <w:pStyle w:val="ListParagraph"/>
        <w:numPr>
          <w:ilvl w:val="0"/>
          <w:numId w:val="2"/>
        </w:numPr>
        <w:jc w:val="both"/>
        <w:rPr>
          <w:rFonts w:ascii="Arial" w:hAnsi="Arial" w:cs="Arial"/>
        </w:rPr>
      </w:pPr>
      <w:r>
        <w:rPr>
          <w:rFonts w:ascii="Arial" w:hAnsi="Arial" w:cs="Arial"/>
        </w:rPr>
        <w:t>S</w:t>
      </w:r>
      <w:r w:rsidR="00215BA1" w:rsidRPr="002B7798">
        <w:rPr>
          <w:rFonts w:ascii="Arial" w:hAnsi="Arial" w:cs="Arial"/>
        </w:rPr>
        <w:t xml:space="preserve">tudents </w:t>
      </w:r>
      <w:proofErr w:type="gramStart"/>
      <w:r w:rsidR="00215BA1" w:rsidRPr="002B7798">
        <w:rPr>
          <w:rFonts w:ascii="Arial" w:hAnsi="Arial" w:cs="Arial"/>
        </w:rPr>
        <w:t>have the opportunity to</w:t>
      </w:r>
      <w:proofErr w:type="gramEnd"/>
      <w:r w:rsidR="00215BA1" w:rsidRPr="002B7798">
        <w:rPr>
          <w:rFonts w:ascii="Arial" w:hAnsi="Arial" w:cs="Arial"/>
        </w:rPr>
        <w:t xml:space="preserve"> contribute to and provide feedback on decisions about</w:t>
      </w:r>
      <w:r w:rsidR="001F3E1E" w:rsidRPr="002B7798">
        <w:rPr>
          <w:rFonts w:ascii="Arial" w:hAnsi="Arial" w:cs="Arial"/>
        </w:rPr>
        <w:t xml:space="preserve"> school operations through </w:t>
      </w:r>
      <w:r w:rsidR="006937E3" w:rsidRPr="002B7798">
        <w:rPr>
          <w:rFonts w:ascii="Arial" w:hAnsi="Arial" w:cs="Arial"/>
        </w:rPr>
        <w:t>our student leadership groups</w:t>
      </w:r>
      <w:r w:rsidR="00931092" w:rsidRPr="002B7798">
        <w:rPr>
          <w:rFonts w:ascii="Arial" w:hAnsi="Arial" w:cs="Arial"/>
        </w:rPr>
        <w:t xml:space="preserve"> and other forums </w:t>
      </w:r>
      <w:r w:rsidR="00180687" w:rsidRPr="002B7798">
        <w:rPr>
          <w:rFonts w:ascii="Arial" w:hAnsi="Arial" w:cs="Arial"/>
        </w:rPr>
        <w:t xml:space="preserve">including year group </w:t>
      </w:r>
      <w:r w:rsidR="006937E3" w:rsidRPr="002B7798">
        <w:rPr>
          <w:rFonts w:ascii="Arial" w:hAnsi="Arial" w:cs="Arial"/>
        </w:rPr>
        <w:t>or small group meetings</w:t>
      </w:r>
      <w:r w:rsidR="00180687" w:rsidRPr="002B7798">
        <w:rPr>
          <w:rFonts w:ascii="Arial" w:hAnsi="Arial" w:cs="Arial"/>
        </w:rPr>
        <w:t xml:space="preserve">. </w:t>
      </w:r>
      <w:r w:rsidR="001F3E1E" w:rsidRPr="002B7798">
        <w:rPr>
          <w:rFonts w:ascii="Arial" w:hAnsi="Arial" w:cs="Arial"/>
        </w:rPr>
        <w:t xml:space="preserve">Students are also encouraged to speak with their </w:t>
      </w:r>
      <w:r w:rsidR="009979DC" w:rsidRPr="002B7798">
        <w:rPr>
          <w:rFonts w:ascii="Arial" w:hAnsi="Arial" w:cs="Arial"/>
        </w:rPr>
        <w:t xml:space="preserve">subject </w:t>
      </w:r>
      <w:r w:rsidR="001F3E1E" w:rsidRPr="002B7798">
        <w:rPr>
          <w:rFonts w:ascii="Arial" w:hAnsi="Arial" w:cs="Arial"/>
        </w:rPr>
        <w:t xml:space="preserve">teachers, </w:t>
      </w:r>
      <w:r w:rsidR="009979DC" w:rsidRPr="002B7798">
        <w:rPr>
          <w:rFonts w:ascii="Arial" w:hAnsi="Arial" w:cs="Arial"/>
        </w:rPr>
        <w:t>Homegroup teachers, House Co-ordinators</w:t>
      </w:r>
      <w:r w:rsidR="001F3E1E" w:rsidRPr="002B7798">
        <w:rPr>
          <w:rFonts w:ascii="Arial" w:hAnsi="Arial" w:cs="Arial"/>
        </w:rPr>
        <w:t xml:space="preserve">, Assistant Principal and Principal whenever they </w:t>
      </w:r>
      <w:r w:rsidR="000C565D" w:rsidRPr="002B7798">
        <w:rPr>
          <w:rFonts w:ascii="Arial" w:hAnsi="Arial" w:cs="Arial"/>
        </w:rPr>
        <w:t>have any questions or concerns.</w:t>
      </w:r>
    </w:p>
    <w:p w14:paraId="19E386AF" w14:textId="77777777" w:rsidR="00BD0584" w:rsidRPr="002B7798" w:rsidRDefault="008D2D6D" w:rsidP="002C1D78">
      <w:pPr>
        <w:pStyle w:val="ListParagraph"/>
        <w:numPr>
          <w:ilvl w:val="0"/>
          <w:numId w:val="2"/>
        </w:numPr>
        <w:jc w:val="both"/>
        <w:rPr>
          <w:rFonts w:ascii="Arial" w:hAnsi="Arial" w:cs="Arial"/>
        </w:rPr>
      </w:pPr>
      <w:r>
        <w:rPr>
          <w:rFonts w:ascii="Arial" w:hAnsi="Arial" w:cs="Arial"/>
        </w:rPr>
        <w:t>C</w:t>
      </w:r>
      <w:r w:rsidR="00BD0584" w:rsidRPr="002B7798">
        <w:rPr>
          <w:rFonts w:ascii="Arial" w:hAnsi="Arial" w:cs="Arial"/>
        </w:rPr>
        <w:t>reate opportunities for cross—age connections amongst students through school plays, athletics, music pro</w:t>
      </w:r>
      <w:r w:rsidR="000C565D" w:rsidRPr="002B7798">
        <w:rPr>
          <w:rFonts w:ascii="Arial" w:hAnsi="Arial" w:cs="Arial"/>
        </w:rPr>
        <w:t xml:space="preserve">grams and peer support </w:t>
      </w:r>
      <w:proofErr w:type="gramStart"/>
      <w:r w:rsidR="000C565D" w:rsidRPr="002B7798">
        <w:rPr>
          <w:rFonts w:ascii="Arial" w:hAnsi="Arial" w:cs="Arial"/>
        </w:rPr>
        <w:t>programs</w:t>
      </w:r>
      <w:proofErr w:type="gramEnd"/>
    </w:p>
    <w:p w14:paraId="48B2943B" w14:textId="77777777" w:rsidR="00D34748" w:rsidRPr="002B7798" w:rsidRDefault="000C565D" w:rsidP="002C1D78">
      <w:pPr>
        <w:pStyle w:val="ListParagraph"/>
        <w:numPr>
          <w:ilvl w:val="0"/>
          <w:numId w:val="2"/>
        </w:numPr>
        <w:jc w:val="both"/>
        <w:rPr>
          <w:rFonts w:ascii="Arial" w:hAnsi="Arial" w:cs="Arial"/>
        </w:rPr>
      </w:pPr>
      <w:r w:rsidRPr="002B7798">
        <w:rPr>
          <w:rFonts w:ascii="Arial" w:hAnsi="Arial" w:cs="Arial"/>
        </w:rPr>
        <w:lastRenderedPageBreak/>
        <w:t>A</w:t>
      </w:r>
      <w:r w:rsidR="00215BA1" w:rsidRPr="002B7798">
        <w:rPr>
          <w:rFonts w:ascii="Arial" w:hAnsi="Arial" w:cs="Arial"/>
        </w:rPr>
        <w:t xml:space="preserve">ll students are welcome to self-refer to the Student Wellbeing Coordinator, School Nurse, </w:t>
      </w:r>
      <w:r w:rsidR="009979DC" w:rsidRPr="002B7798">
        <w:rPr>
          <w:rFonts w:ascii="Arial" w:hAnsi="Arial" w:cs="Arial"/>
        </w:rPr>
        <w:t>their House</w:t>
      </w:r>
      <w:r w:rsidR="00215BA1" w:rsidRPr="002B7798">
        <w:rPr>
          <w:rFonts w:ascii="Arial" w:hAnsi="Arial" w:cs="Arial"/>
        </w:rPr>
        <w:t xml:space="preserve">, Assistant Principal and Principal if they would like to discuss a particular issue or feel as though they may need support of any kind. We are proud to have an ‘open door’ policy where students and </w:t>
      </w:r>
      <w:r w:rsidRPr="002B7798">
        <w:rPr>
          <w:rFonts w:ascii="Arial" w:hAnsi="Arial" w:cs="Arial"/>
        </w:rPr>
        <w:t xml:space="preserve">staff are partners in </w:t>
      </w:r>
      <w:proofErr w:type="gramStart"/>
      <w:r w:rsidRPr="002B7798">
        <w:rPr>
          <w:rFonts w:ascii="Arial" w:hAnsi="Arial" w:cs="Arial"/>
        </w:rPr>
        <w:t>learning</w:t>
      </w:r>
      <w:proofErr w:type="gramEnd"/>
    </w:p>
    <w:p w14:paraId="05ED7F2B" w14:textId="77777777" w:rsidR="00215BA1" w:rsidRPr="002B7798" w:rsidRDefault="008D2D6D" w:rsidP="002C1D78">
      <w:pPr>
        <w:pStyle w:val="ListParagraph"/>
        <w:numPr>
          <w:ilvl w:val="0"/>
          <w:numId w:val="2"/>
        </w:numPr>
        <w:jc w:val="both"/>
        <w:rPr>
          <w:rFonts w:ascii="Arial" w:hAnsi="Arial" w:cs="Arial"/>
        </w:rPr>
      </w:pPr>
      <w:r>
        <w:rPr>
          <w:rFonts w:ascii="Arial" w:hAnsi="Arial" w:cs="Arial"/>
        </w:rPr>
        <w:t>W</w:t>
      </w:r>
      <w:r w:rsidR="001F3E1E" w:rsidRPr="002B7798">
        <w:rPr>
          <w:rFonts w:ascii="Arial" w:hAnsi="Arial" w:cs="Arial"/>
        </w:rPr>
        <w:t>e engage in school</w:t>
      </w:r>
      <w:r w:rsidR="00215BA1" w:rsidRPr="002B7798">
        <w:rPr>
          <w:rFonts w:ascii="Arial" w:hAnsi="Arial" w:cs="Arial"/>
        </w:rPr>
        <w:t xml:space="preserve"> </w:t>
      </w:r>
      <w:r w:rsidR="001F3E1E" w:rsidRPr="002B7798">
        <w:rPr>
          <w:rFonts w:ascii="Arial" w:hAnsi="Arial" w:cs="Arial"/>
        </w:rPr>
        <w:t>wide positive behaviour support with our staff and students, which includes programs such as:</w:t>
      </w:r>
    </w:p>
    <w:p w14:paraId="03343F09" w14:textId="77777777" w:rsidR="001F3E1E" w:rsidRPr="002B7798" w:rsidRDefault="001F3E1E" w:rsidP="002C1D78">
      <w:pPr>
        <w:pStyle w:val="ListParagraph"/>
        <w:numPr>
          <w:ilvl w:val="1"/>
          <w:numId w:val="2"/>
        </w:numPr>
        <w:jc w:val="both"/>
        <w:rPr>
          <w:rFonts w:ascii="Arial" w:hAnsi="Arial" w:cs="Arial"/>
        </w:rPr>
      </w:pPr>
      <w:r w:rsidRPr="002B7798">
        <w:rPr>
          <w:rFonts w:ascii="Arial" w:hAnsi="Arial" w:cs="Arial"/>
        </w:rPr>
        <w:t>Respectful Relationships</w:t>
      </w:r>
      <w:r w:rsidR="009979DC" w:rsidRPr="002B7798">
        <w:rPr>
          <w:rFonts w:ascii="Arial" w:hAnsi="Arial" w:cs="Arial"/>
        </w:rPr>
        <w:t xml:space="preserve"> where we are a Lead School</w:t>
      </w:r>
    </w:p>
    <w:p w14:paraId="0662E868" w14:textId="77777777" w:rsidR="001F3E1E" w:rsidRPr="002B7798" w:rsidRDefault="009979DC" w:rsidP="002C1D78">
      <w:pPr>
        <w:pStyle w:val="ListParagraph"/>
        <w:numPr>
          <w:ilvl w:val="1"/>
          <w:numId w:val="2"/>
        </w:numPr>
        <w:jc w:val="both"/>
        <w:rPr>
          <w:rFonts w:ascii="Arial" w:hAnsi="Arial" w:cs="Arial"/>
        </w:rPr>
      </w:pPr>
      <w:r w:rsidRPr="002B7798">
        <w:rPr>
          <w:rFonts w:ascii="Arial" w:hAnsi="Arial" w:cs="Arial"/>
        </w:rPr>
        <w:t>Social Education as a part of the curriculum in Years 7 - 9</w:t>
      </w:r>
    </w:p>
    <w:p w14:paraId="1B7A90BD" w14:textId="77777777" w:rsidR="001F3E1E" w:rsidRPr="002B7798" w:rsidRDefault="000C565D" w:rsidP="002C1D78">
      <w:pPr>
        <w:pStyle w:val="ListParagraph"/>
        <w:numPr>
          <w:ilvl w:val="1"/>
          <w:numId w:val="2"/>
        </w:numPr>
        <w:jc w:val="both"/>
        <w:rPr>
          <w:rFonts w:ascii="Arial" w:hAnsi="Arial" w:cs="Arial"/>
        </w:rPr>
      </w:pPr>
      <w:r w:rsidRPr="002B7798">
        <w:rPr>
          <w:rFonts w:ascii="Arial" w:hAnsi="Arial" w:cs="Arial"/>
        </w:rPr>
        <w:t>S</w:t>
      </w:r>
      <w:r w:rsidR="001F3E1E" w:rsidRPr="002B7798">
        <w:rPr>
          <w:rFonts w:ascii="Arial" w:hAnsi="Arial" w:cs="Arial"/>
        </w:rPr>
        <w:t xml:space="preserve">afe Schools </w:t>
      </w:r>
    </w:p>
    <w:p w14:paraId="480F5A8C" w14:textId="77777777" w:rsidR="00D34748" w:rsidRPr="002B7798" w:rsidRDefault="008D2D6D" w:rsidP="002C1D78">
      <w:pPr>
        <w:pStyle w:val="ListParagraph"/>
        <w:numPr>
          <w:ilvl w:val="0"/>
          <w:numId w:val="2"/>
        </w:numPr>
        <w:jc w:val="both"/>
        <w:rPr>
          <w:rFonts w:ascii="Arial" w:hAnsi="Arial" w:cs="Arial"/>
        </w:rPr>
      </w:pPr>
      <w:r>
        <w:rPr>
          <w:rFonts w:ascii="Arial" w:hAnsi="Arial" w:cs="Arial"/>
        </w:rPr>
        <w:t>P</w:t>
      </w:r>
      <w:r w:rsidR="00D34748" w:rsidRPr="002B7798">
        <w:rPr>
          <w:rFonts w:ascii="Arial" w:hAnsi="Arial" w:cs="Arial"/>
        </w:rPr>
        <w:t>rograms</w:t>
      </w:r>
      <w:r w:rsidR="003645C1" w:rsidRPr="002B7798">
        <w:rPr>
          <w:rFonts w:ascii="Arial" w:hAnsi="Arial" w:cs="Arial"/>
        </w:rPr>
        <w:t>, incursion</w:t>
      </w:r>
      <w:r w:rsidR="001319D6" w:rsidRPr="002B7798">
        <w:rPr>
          <w:rFonts w:ascii="Arial" w:hAnsi="Arial" w:cs="Arial"/>
        </w:rPr>
        <w:t>s</w:t>
      </w:r>
      <w:r w:rsidR="003645C1" w:rsidRPr="002B7798">
        <w:rPr>
          <w:rFonts w:ascii="Arial" w:hAnsi="Arial" w:cs="Arial"/>
        </w:rPr>
        <w:t xml:space="preserve"> and excursions</w:t>
      </w:r>
      <w:r w:rsidR="00D34748" w:rsidRPr="002B7798">
        <w:rPr>
          <w:rFonts w:ascii="Arial" w:hAnsi="Arial" w:cs="Arial"/>
        </w:rPr>
        <w:t xml:space="preserve"> developed to address issue specific behaviour (i.e. anger management programs</w:t>
      </w:r>
      <w:r w:rsidR="003645C1" w:rsidRPr="002B7798">
        <w:rPr>
          <w:rFonts w:ascii="Arial" w:hAnsi="Arial" w:cs="Arial"/>
        </w:rPr>
        <w:t>)</w:t>
      </w:r>
    </w:p>
    <w:p w14:paraId="10118AC9" w14:textId="77777777" w:rsidR="00AB692B" w:rsidRPr="002B7798" w:rsidRDefault="008D2D6D" w:rsidP="002C1D78">
      <w:pPr>
        <w:pStyle w:val="ListParagraph"/>
        <w:numPr>
          <w:ilvl w:val="0"/>
          <w:numId w:val="2"/>
        </w:numPr>
        <w:jc w:val="both"/>
        <w:rPr>
          <w:rFonts w:ascii="Arial" w:hAnsi="Arial" w:cs="Arial"/>
        </w:rPr>
      </w:pPr>
      <w:r>
        <w:rPr>
          <w:rFonts w:ascii="Arial" w:hAnsi="Arial" w:cs="Arial"/>
        </w:rPr>
        <w:t>O</w:t>
      </w:r>
      <w:r w:rsidR="00D34748" w:rsidRPr="002B7798">
        <w:rPr>
          <w:rFonts w:ascii="Arial" w:hAnsi="Arial" w:cs="Arial"/>
        </w:rPr>
        <w:t>pportunities for student inclusion (i.e. sports teams, clubs, recess and lunchtime activities)</w:t>
      </w:r>
    </w:p>
    <w:p w14:paraId="0C05FB9E" w14:textId="77777777" w:rsidR="00CD71E7" w:rsidRPr="002B7798" w:rsidRDefault="008D2D6D" w:rsidP="002C1D78">
      <w:pPr>
        <w:pStyle w:val="ListParagraph"/>
        <w:numPr>
          <w:ilvl w:val="0"/>
          <w:numId w:val="2"/>
        </w:numPr>
        <w:jc w:val="both"/>
        <w:rPr>
          <w:rFonts w:ascii="Arial" w:hAnsi="Arial" w:cs="Arial"/>
        </w:rPr>
      </w:pPr>
      <w:r>
        <w:rPr>
          <w:rFonts w:ascii="Arial" w:hAnsi="Arial" w:cs="Arial"/>
        </w:rPr>
        <w:t>B</w:t>
      </w:r>
      <w:r w:rsidR="00CD71E7" w:rsidRPr="002B7798">
        <w:rPr>
          <w:rFonts w:ascii="Arial" w:hAnsi="Arial" w:cs="Arial"/>
        </w:rPr>
        <w:t>uddy programs</w:t>
      </w:r>
      <w:r w:rsidR="003645C1" w:rsidRPr="002B7798">
        <w:rPr>
          <w:rFonts w:ascii="Arial" w:hAnsi="Arial" w:cs="Arial"/>
        </w:rPr>
        <w:t>, peers support programs</w:t>
      </w:r>
    </w:p>
    <w:p w14:paraId="5C929185" w14:textId="77777777" w:rsidR="00AB692B" w:rsidRPr="002B7798" w:rsidRDefault="00AB692B" w:rsidP="002C1D78">
      <w:pPr>
        <w:jc w:val="both"/>
        <w:rPr>
          <w:rFonts w:ascii="Arial" w:hAnsi="Arial" w:cs="Arial"/>
          <w:u w:val="single"/>
        </w:rPr>
      </w:pPr>
      <w:r w:rsidRPr="002B7798">
        <w:rPr>
          <w:rFonts w:ascii="Arial" w:hAnsi="Arial" w:cs="Arial"/>
          <w:u w:val="single"/>
        </w:rPr>
        <w:t>Targeted</w:t>
      </w:r>
    </w:p>
    <w:p w14:paraId="7DE59333" w14:textId="77777777" w:rsidR="00215BA1" w:rsidRPr="002B7798" w:rsidRDefault="008D2D6D" w:rsidP="002C1D78">
      <w:pPr>
        <w:pStyle w:val="ListParagraph"/>
        <w:numPr>
          <w:ilvl w:val="0"/>
          <w:numId w:val="3"/>
        </w:numPr>
        <w:jc w:val="both"/>
        <w:rPr>
          <w:rFonts w:ascii="Arial" w:hAnsi="Arial" w:cs="Arial"/>
        </w:rPr>
      </w:pPr>
      <w:r>
        <w:rPr>
          <w:rFonts w:ascii="Arial" w:hAnsi="Arial" w:cs="Arial"/>
        </w:rPr>
        <w:t>E</w:t>
      </w:r>
      <w:r w:rsidR="00215BA1" w:rsidRPr="002B7798">
        <w:rPr>
          <w:rFonts w:ascii="Arial" w:hAnsi="Arial" w:cs="Arial"/>
        </w:rPr>
        <w:t xml:space="preserve">ach </w:t>
      </w:r>
      <w:r w:rsidR="009979DC" w:rsidRPr="002B7798">
        <w:rPr>
          <w:rFonts w:ascii="Arial" w:hAnsi="Arial" w:cs="Arial"/>
        </w:rPr>
        <w:t>Home</w:t>
      </w:r>
      <w:r w:rsidR="00215BA1" w:rsidRPr="002B7798">
        <w:rPr>
          <w:rFonts w:ascii="Arial" w:hAnsi="Arial" w:cs="Arial"/>
        </w:rPr>
        <w:t xml:space="preserve">group has a </w:t>
      </w:r>
      <w:r w:rsidR="009979DC" w:rsidRPr="002B7798">
        <w:rPr>
          <w:rFonts w:ascii="Arial" w:hAnsi="Arial" w:cs="Arial"/>
        </w:rPr>
        <w:t>Homegroup teacher and is attached to a House where co-ordinators and the House Leader</w:t>
      </w:r>
      <w:r w:rsidR="000C565D" w:rsidRPr="002B7798">
        <w:rPr>
          <w:rFonts w:ascii="Arial" w:hAnsi="Arial" w:cs="Arial"/>
        </w:rPr>
        <w:t xml:space="preserve"> </w:t>
      </w:r>
      <w:r w:rsidR="00D34748" w:rsidRPr="002B7798">
        <w:rPr>
          <w:rFonts w:ascii="Arial" w:hAnsi="Arial" w:cs="Arial"/>
        </w:rPr>
        <w:t>monitor the health and wel</w:t>
      </w:r>
      <w:r w:rsidR="009979DC" w:rsidRPr="002B7798">
        <w:rPr>
          <w:rFonts w:ascii="Arial" w:hAnsi="Arial" w:cs="Arial"/>
        </w:rPr>
        <w:t>lbeing of students in their House</w:t>
      </w:r>
      <w:r w:rsidR="00D34748" w:rsidRPr="002B7798">
        <w:rPr>
          <w:rFonts w:ascii="Arial" w:hAnsi="Arial" w:cs="Arial"/>
        </w:rPr>
        <w:t>, and act as a point of contact for students w</w:t>
      </w:r>
      <w:r w:rsidR="000C565D" w:rsidRPr="002B7798">
        <w:rPr>
          <w:rFonts w:ascii="Arial" w:hAnsi="Arial" w:cs="Arial"/>
        </w:rPr>
        <w:t xml:space="preserve">ho may need additional </w:t>
      </w:r>
      <w:proofErr w:type="gramStart"/>
      <w:r w:rsidR="000C565D" w:rsidRPr="002B7798">
        <w:rPr>
          <w:rFonts w:ascii="Arial" w:hAnsi="Arial" w:cs="Arial"/>
        </w:rPr>
        <w:t>support</w:t>
      </w:r>
      <w:proofErr w:type="gramEnd"/>
    </w:p>
    <w:p w14:paraId="6B4CFD57" w14:textId="77777777" w:rsidR="00747DFA" w:rsidRPr="002B7798" w:rsidRDefault="008D2D6D" w:rsidP="009979DC">
      <w:pPr>
        <w:pStyle w:val="ListParagraph"/>
        <w:numPr>
          <w:ilvl w:val="0"/>
          <w:numId w:val="3"/>
        </w:numPr>
        <w:jc w:val="both"/>
        <w:rPr>
          <w:rFonts w:ascii="Arial" w:hAnsi="Arial" w:cs="Arial"/>
        </w:rPr>
      </w:pPr>
      <w:r>
        <w:rPr>
          <w:rFonts w:ascii="Arial" w:hAnsi="Arial" w:cs="Arial"/>
        </w:rPr>
        <w:t>A</w:t>
      </w:r>
      <w:r w:rsidR="009979DC" w:rsidRPr="002B7798">
        <w:rPr>
          <w:rFonts w:ascii="Arial" w:hAnsi="Arial" w:cs="Arial"/>
        </w:rPr>
        <w:t>ll students from Year 9</w:t>
      </w:r>
      <w:r w:rsidR="00215BA1" w:rsidRPr="002B7798">
        <w:rPr>
          <w:rFonts w:ascii="Arial" w:hAnsi="Arial" w:cs="Arial"/>
        </w:rPr>
        <w:t xml:space="preserve"> and above will be assisted to develop a Career Action Plan, with targeted goals and support to plan for their </w:t>
      </w:r>
      <w:proofErr w:type="gramStart"/>
      <w:r w:rsidR="00215BA1" w:rsidRPr="002B7798">
        <w:rPr>
          <w:rFonts w:ascii="Arial" w:hAnsi="Arial" w:cs="Arial"/>
        </w:rPr>
        <w:t>future</w:t>
      </w:r>
      <w:proofErr w:type="gramEnd"/>
    </w:p>
    <w:p w14:paraId="039FEF84" w14:textId="77777777" w:rsidR="00DF39A0" w:rsidRPr="002B7798" w:rsidRDefault="008D2D6D" w:rsidP="002C1D78">
      <w:pPr>
        <w:pStyle w:val="ListParagraph"/>
        <w:numPr>
          <w:ilvl w:val="0"/>
          <w:numId w:val="3"/>
        </w:numPr>
        <w:jc w:val="both"/>
        <w:rPr>
          <w:rFonts w:ascii="Arial" w:hAnsi="Arial" w:cs="Arial"/>
        </w:rPr>
      </w:pPr>
      <w:r>
        <w:rPr>
          <w:rFonts w:ascii="Arial" w:hAnsi="Arial" w:cs="Arial"/>
          <w:color w:val="000000"/>
        </w:rPr>
        <w:t>A</w:t>
      </w:r>
      <w:r w:rsidR="00747DFA" w:rsidRPr="002B7798">
        <w:rPr>
          <w:rFonts w:ascii="Arial" w:hAnsi="Arial" w:cs="Arial"/>
          <w:color w:val="000000"/>
        </w:rPr>
        <w:t>ll students in Out of Home Care will be appointed a Learning Mentor, have an Individual Learning Plan and will be referred to Student Support Services for an Educational Needs Assessment</w:t>
      </w:r>
    </w:p>
    <w:p w14:paraId="29B446A3" w14:textId="77777777" w:rsidR="00215BA1" w:rsidRPr="002B7798" w:rsidRDefault="00D27CAE" w:rsidP="002C1D78">
      <w:pPr>
        <w:pStyle w:val="ListParagraph"/>
        <w:numPr>
          <w:ilvl w:val="0"/>
          <w:numId w:val="3"/>
        </w:numPr>
        <w:jc w:val="both"/>
        <w:rPr>
          <w:rFonts w:ascii="Arial" w:hAnsi="Arial" w:cs="Arial"/>
        </w:rPr>
      </w:pPr>
      <w:r w:rsidRPr="002B7798">
        <w:rPr>
          <w:rFonts w:ascii="Arial" w:hAnsi="Arial" w:cs="Arial"/>
        </w:rPr>
        <w:t>Keilor Downs College</w:t>
      </w:r>
      <w:r w:rsidR="00D34748" w:rsidRPr="002B7798">
        <w:rPr>
          <w:rFonts w:ascii="Arial" w:hAnsi="Arial" w:cs="Arial"/>
        </w:rPr>
        <w:t xml:space="preserve"> assists students to plan their </w:t>
      </w:r>
      <w:r w:rsidR="00215BA1" w:rsidRPr="002B7798">
        <w:rPr>
          <w:rFonts w:ascii="Arial" w:hAnsi="Arial" w:cs="Arial"/>
        </w:rPr>
        <w:t>Year 10 work experience</w:t>
      </w:r>
      <w:r w:rsidR="00D34748" w:rsidRPr="002B7798">
        <w:rPr>
          <w:rFonts w:ascii="Arial" w:hAnsi="Arial" w:cs="Arial"/>
        </w:rPr>
        <w:t xml:space="preserve">, supported by their Career Action Plan </w:t>
      </w:r>
    </w:p>
    <w:p w14:paraId="0406B116" w14:textId="77777777" w:rsidR="00215BA1" w:rsidRPr="002B7798" w:rsidRDefault="008D2D6D" w:rsidP="002C1D78">
      <w:pPr>
        <w:pStyle w:val="ListParagraph"/>
        <w:numPr>
          <w:ilvl w:val="0"/>
          <w:numId w:val="3"/>
        </w:numPr>
        <w:jc w:val="both"/>
        <w:rPr>
          <w:rFonts w:ascii="Arial" w:hAnsi="Arial" w:cs="Arial"/>
        </w:rPr>
      </w:pPr>
      <w:r>
        <w:rPr>
          <w:rFonts w:ascii="Arial" w:hAnsi="Arial" w:cs="Arial"/>
        </w:rPr>
        <w:t>W</w:t>
      </w:r>
      <w:r w:rsidR="0022008F" w:rsidRPr="002B7798">
        <w:rPr>
          <w:rFonts w:ascii="Arial" w:hAnsi="Arial" w:cs="Arial"/>
        </w:rPr>
        <w:t xml:space="preserve">ellbeing </w:t>
      </w:r>
      <w:r w:rsidR="00215BA1" w:rsidRPr="002B7798">
        <w:rPr>
          <w:rFonts w:ascii="Arial" w:hAnsi="Arial" w:cs="Arial"/>
        </w:rPr>
        <w:t xml:space="preserve">and health staff will undertake health promotion and social skills development in response to needs identified by </w:t>
      </w:r>
      <w:r w:rsidR="00747DFA" w:rsidRPr="002B7798">
        <w:rPr>
          <w:rFonts w:ascii="Arial" w:hAnsi="Arial" w:cs="Arial"/>
        </w:rPr>
        <w:t xml:space="preserve">student wellbeing data, </w:t>
      </w:r>
      <w:r w:rsidR="00215BA1" w:rsidRPr="002B7798">
        <w:rPr>
          <w:rFonts w:ascii="Arial" w:hAnsi="Arial" w:cs="Arial"/>
        </w:rPr>
        <w:t xml:space="preserve">classroom teachers or other school staff each </w:t>
      </w:r>
      <w:proofErr w:type="gramStart"/>
      <w:r w:rsidR="00215BA1" w:rsidRPr="002B7798">
        <w:rPr>
          <w:rFonts w:ascii="Arial" w:hAnsi="Arial" w:cs="Arial"/>
        </w:rPr>
        <w:t>year</w:t>
      </w:r>
      <w:proofErr w:type="gramEnd"/>
    </w:p>
    <w:p w14:paraId="0FC4529E" w14:textId="77777777" w:rsidR="00215BA1" w:rsidRPr="002B7798" w:rsidRDefault="008D2D6D" w:rsidP="002C1D78">
      <w:pPr>
        <w:pStyle w:val="ListParagraph"/>
        <w:numPr>
          <w:ilvl w:val="0"/>
          <w:numId w:val="3"/>
        </w:numPr>
        <w:jc w:val="both"/>
        <w:rPr>
          <w:rFonts w:ascii="Arial" w:hAnsi="Arial" w:cs="Arial"/>
        </w:rPr>
      </w:pPr>
      <w:r>
        <w:rPr>
          <w:rFonts w:ascii="Arial" w:hAnsi="Arial" w:cs="Arial"/>
        </w:rPr>
        <w:t>S</w:t>
      </w:r>
      <w:r w:rsidR="00215BA1" w:rsidRPr="002B7798">
        <w:rPr>
          <w:rFonts w:ascii="Arial" w:hAnsi="Arial" w:cs="Arial"/>
        </w:rPr>
        <w:t xml:space="preserve">taff will apply a trauma-informed approach to working with students who have experienced </w:t>
      </w:r>
      <w:proofErr w:type="gramStart"/>
      <w:r w:rsidR="00215BA1" w:rsidRPr="002B7798">
        <w:rPr>
          <w:rFonts w:ascii="Arial" w:hAnsi="Arial" w:cs="Arial"/>
        </w:rPr>
        <w:t>trauma</w:t>
      </w:r>
      <w:proofErr w:type="gramEnd"/>
      <w:r w:rsidR="00747DFA" w:rsidRPr="002B7798">
        <w:rPr>
          <w:rFonts w:ascii="Arial" w:hAnsi="Arial" w:cs="Arial"/>
        </w:rPr>
        <w:t xml:space="preserve"> </w:t>
      </w:r>
    </w:p>
    <w:p w14:paraId="79A21EA8" w14:textId="77777777" w:rsidR="00AB692B" w:rsidRPr="002B7798" w:rsidRDefault="00AB692B" w:rsidP="002C1D78">
      <w:pPr>
        <w:jc w:val="both"/>
        <w:rPr>
          <w:rFonts w:ascii="Arial" w:hAnsi="Arial" w:cs="Arial"/>
          <w:highlight w:val="yellow"/>
          <w:u w:val="single"/>
        </w:rPr>
      </w:pPr>
      <w:r w:rsidRPr="002B7798">
        <w:rPr>
          <w:rFonts w:ascii="Arial" w:hAnsi="Arial" w:cs="Arial"/>
          <w:u w:val="single"/>
        </w:rPr>
        <w:t>Individual</w:t>
      </w:r>
      <w:r w:rsidRPr="002B7798">
        <w:rPr>
          <w:rFonts w:ascii="Arial" w:hAnsi="Arial" w:cs="Arial"/>
          <w:highlight w:val="yellow"/>
          <w:u w:val="single"/>
        </w:rPr>
        <w:t xml:space="preserve"> </w:t>
      </w:r>
    </w:p>
    <w:p w14:paraId="5B7F1A20" w14:textId="77777777" w:rsidR="00747DFA" w:rsidRPr="002B7798" w:rsidRDefault="00D27CAE" w:rsidP="002C1D78">
      <w:pPr>
        <w:jc w:val="both"/>
        <w:rPr>
          <w:rFonts w:ascii="Arial" w:hAnsi="Arial" w:cs="Arial"/>
        </w:rPr>
      </w:pPr>
      <w:r w:rsidRPr="002B7798">
        <w:rPr>
          <w:rFonts w:ascii="Arial" w:hAnsi="Arial" w:cs="Arial"/>
          <w:color w:val="000000"/>
        </w:rPr>
        <w:t>Keilor Downs College</w:t>
      </w:r>
      <w:r w:rsidR="00747DFA" w:rsidRPr="002B7798">
        <w:rPr>
          <w:rFonts w:ascii="Arial" w:hAnsi="Arial" w:cs="Arial"/>
          <w:color w:val="000000"/>
        </w:rPr>
        <w:t xml:space="preserve"> implement</w:t>
      </w:r>
      <w:r w:rsidR="00B666AB" w:rsidRPr="002B7798">
        <w:rPr>
          <w:rFonts w:ascii="Arial" w:hAnsi="Arial" w:cs="Arial"/>
          <w:color w:val="000000"/>
        </w:rPr>
        <w:t>s</w:t>
      </w:r>
      <w:r w:rsidR="00747DFA" w:rsidRPr="002B7798">
        <w:rPr>
          <w:rFonts w:ascii="Arial" w:hAnsi="Arial" w:cs="Arial"/>
          <w:color w:val="000000"/>
        </w:rPr>
        <w:t xml:space="preserve"> a range of strategies that support and promote individual </w:t>
      </w:r>
      <w:r w:rsidR="0080202B" w:rsidRPr="002B7798">
        <w:rPr>
          <w:rFonts w:ascii="Arial" w:hAnsi="Arial" w:cs="Arial"/>
          <w:color w:val="000000"/>
        </w:rPr>
        <w:t>engagement</w:t>
      </w:r>
      <w:r w:rsidR="00747DFA" w:rsidRPr="002B7798">
        <w:rPr>
          <w:rFonts w:ascii="Arial" w:hAnsi="Arial" w:cs="Arial"/>
          <w:color w:val="000000"/>
        </w:rPr>
        <w:t>. These can include</w:t>
      </w:r>
      <w:r w:rsidR="002B0234" w:rsidRPr="002B7798">
        <w:rPr>
          <w:rFonts w:ascii="Arial" w:hAnsi="Arial" w:cs="Arial"/>
          <w:color w:val="000000"/>
        </w:rPr>
        <w:t>:</w:t>
      </w:r>
    </w:p>
    <w:p w14:paraId="361A2AA6" w14:textId="77777777" w:rsidR="001319D6" w:rsidRPr="002B7798" w:rsidRDefault="008D2D6D" w:rsidP="002C1D78">
      <w:pPr>
        <w:pStyle w:val="ListParagraph"/>
        <w:numPr>
          <w:ilvl w:val="0"/>
          <w:numId w:val="5"/>
        </w:numPr>
        <w:jc w:val="both"/>
        <w:rPr>
          <w:rFonts w:ascii="Arial" w:hAnsi="Arial" w:cs="Arial"/>
        </w:rPr>
      </w:pPr>
      <w:r>
        <w:rPr>
          <w:rFonts w:ascii="Arial" w:hAnsi="Arial" w:cs="Arial"/>
          <w:color w:val="000000"/>
        </w:rPr>
        <w:t>B</w:t>
      </w:r>
      <w:r w:rsidR="001319D6" w:rsidRPr="002B7798">
        <w:rPr>
          <w:rFonts w:ascii="Arial" w:hAnsi="Arial" w:cs="Arial"/>
          <w:color w:val="000000"/>
        </w:rPr>
        <w:t xml:space="preserve">uilding </w:t>
      </w:r>
      <w:r w:rsidR="00BD0584" w:rsidRPr="002B7798">
        <w:rPr>
          <w:rFonts w:ascii="Arial" w:hAnsi="Arial" w:cs="Arial"/>
          <w:color w:val="000000"/>
        </w:rPr>
        <w:t xml:space="preserve">constructive </w:t>
      </w:r>
      <w:r w:rsidR="001319D6" w:rsidRPr="002B7798">
        <w:rPr>
          <w:rFonts w:ascii="Arial" w:hAnsi="Arial" w:cs="Arial"/>
          <w:color w:val="000000"/>
        </w:rPr>
        <w:t>relationships with</w:t>
      </w:r>
      <w:r w:rsidR="00BD0584" w:rsidRPr="002B7798">
        <w:rPr>
          <w:rFonts w:ascii="Arial" w:hAnsi="Arial" w:cs="Arial"/>
          <w:color w:val="000000"/>
        </w:rPr>
        <w:t xml:space="preserve"> students at risk or students who are vulnerable due to complex individual </w:t>
      </w:r>
      <w:proofErr w:type="gramStart"/>
      <w:r w:rsidR="00BD0584" w:rsidRPr="002B7798">
        <w:rPr>
          <w:rFonts w:ascii="Arial" w:hAnsi="Arial" w:cs="Arial"/>
          <w:color w:val="000000"/>
        </w:rPr>
        <w:t>circumstances</w:t>
      </w:r>
      <w:proofErr w:type="gramEnd"/>
    </w:p>
    <w:p w14:paraId="24E2E0CC" w14:textId="77777777" w:rsidR="00747DFA" w:rsidRPr="002B7798" w:rsidRDefault="008D2D6D" w:rsidP="002C1D78">
      <w:pPr>
        <w:pStyle w:val="ListParagraph"/>
        <w:numPr>
          <w:ilvl w:val="0"/>
          <w:numId w:val="5"/>
        </w:numPr>
        <w:jc w:val="both"/>
        <w:rPr>
          <w:rFonts w:ascii="Arial" w:hAnsi="Arial" w:cs="Arial"/>
        </w:rPr>
      </w:pPr>
      <w:r>
        <w:rPr>
          <w:rFonts w:ascii="Arial" w:hAnsi="Arial" w:cs="Arial"/>
          <w:color w:val="000000"/>
        </w:rPr>
        <w:t>M</w:t>
      </w:r>
      <w:r w:rsidR="00747DFA" w:rsidRPr="002B7798">
        <w:rPr>
          <w:rFonts w:ascii="Arial" w:hAnsi="Arial" w:cs="Arial"/>
          <w:color w:val="000000"/>
        </w:rPr>
        <w:t xml:space="preserve">eeting with student and their parent/carer to talk about how best to help the student engage with </w:t>
      </w:r>
      <w:proofErr w:type="gramStart"/>
      <w:r w:rsidR="00747DFA" w:rsidRPr="002B7798">
        <w:rPr>
          <w:rFonts w:ascii="Arial" w:hAnsi="Arial" w:cs="Arial"/>
          <w:color w:val="000000"/>
        </w:rPr>
        <w:t>school</w:t>
      </w:r>
      <w:proofErr w:type="gramEnd"/>
    </w:p>
    <w:p w14:paraId="2ED6B852" w14:textId="77777777" w:rsidR="00747DFA" w:rsidRPr="002B7798" w:rsidRDefault="008D2D6D" w:rsidP="002C1D78">
      <w:pPr>
        <w:pStyle w:val="ListParagraph"/>
        <w:numPr>
          <w:ilvl w:val="0"/>
          <w:numId w:val="5"/>
        </w:numPr>
        <w:jc w:val="both"/>
        <w:rPr>
          <w:rFonts w:ascii="Arial" w:hAnsi="Arial" w:cs="Arial"/>
        </w:rPr>
      </w:pPr>
      <w:r>
        <w:rPr>
          <w:rFonts w:ascii="Arial" w:hAnsi="Arial" w:cs="Arial"/>
          <w:color w:val="000000"/>
        </w:rPr>
        <w:t>D</w:t>
      </w:r>
      <w:r w:rsidR="00747DFA" w:rsidRPr="002B7798">
        <w:rPr>
          <w:rFonts w:ascii="Arial" w:hAnsi="Arial" w:cs="Arial"/>
          <w:color w:val="000000"/>
        </w:rPr>
        <w:t>eveloping</w:t>
      </w:r>
      <w:r w:rsidR="00B666AB" w:rsidRPr="002B7798">
        <w:rPr>
          <w:rFonts w:ascii="Arial" w:hAnsi="Arial" w:cs="Arial"/>
          <w:color w:val="000000"/>
        </w:rPr>
        <w:t xml:space="preserve"> an</w:t>
      </w:r>
      <w:r w:rsidR="00747DFA" w:rsidRPr="002B7798">
        <w:rPr>
          <w:rFonts w:ascii="Arial" w:hAnsi="Arial" w:cs="Arial"/>
        </w:rPr>
        <w:t xml:space="preserve"> Individual Learning Plan and</w:t>
      </w:r>
      <w:r w:rsidR="00B666AB" w:rsidRPr="002B7798">
        <w:rPr>
          <w:rFonts w:ascii="Arial" w:hAnsi="Arial" w:cs="Arial"/>
        </w:rPr>
        <w:t>/or</w:t>
      </w:r>
      <w:r w:rsidR="00747DFA" w:rsidRPr="002B7798">
        <w:rPr>
          <w:rFonts w:ascii="Arial" w:hAnsi="Arial" w:cs="Arial"/>
        </w:rPr>
        <w:t xml:space="preserve"> </w:t>
      </w:r>
      <w:r w:rsidR="00B666AB" w:rsidRPr="002B7798">
        <w:rPr>
          <w:rFonts w:ascii="Arial" w:hAnsi="Arial" w:cs="Arial"/>
        </w:rPr>
        <w:t xml:space="preserve">a </w:t>
      </w:r>
      <w:r w:rsidR="00747DFA" w:rsidRPr="002B7798">
        <w:rPr>
          <w:rFonts w:ascii="Arial" w:hAnsi="Arial" w:cs="Arial"/>
        </w:rPr>
        <w:t>Behaviour Support Plan</w:t>
      </w:r>
    </w:p>
    <w:p w14:paraId="7E69DCD4" w14:textId="77777777" w:rsidR="00747DFA" w:rsidRPr="002B7798" w:rsidRDefault="008D2D6D" w:rsidP="002C1D78">
      <w:pPr>
        <w:pStyle w:val="ListParagraph"/>
        <w:numPr>
          <w:ilvl w:val="0"/>
          <w:numId w:val="5"/>
        </w:numPr>
        <w:jc w:val="both"/>
        <w:rPr>
          <w:rFonts w:ascii="Arial" w:hAnsi="Arial" w:cs="Arial"/>
        </w:rPr>
      </w:pPr>
      <w:r>
        <w:rPr>
          <w:rFonts w:ascii="Arial" w:hAnsi="Arial" w:cs="Arial"/>
          <w:color w:val="000000"/>
        </w:rPr>
        <w:t>C</w:t>
      </w:r>
      <w:r w:rsidR="00747DFA" w:rsidRPr="002B7798">
        <w:rPr>
          <w:rFonts w:ascii="Arial" w:hAnsi="Arial" w:cs="Arial"/>
          <w:color w:val="000000"/>
        </w:rPr>
        <w:t xml:space="preserve">onsidering if any environmental changes need to be made, for example changing the classroom set </w:t>
      </w:r>
      <w:proofErr w:type="gramStart"/>
      <w:r w:rsidR="00747DFA" w:rsidRPr="002B7798">
        <w:rPr>
          <w:rFonts w:ascii="Arial" w:hAnsi="Arial" w:cs="Arial"/>
          <w:color w:val="000000"/>
        </w:rPr>
        <w:t>up</w:t>
      </w:r>
      <w:proofErr w:type="gramEnd"/>
    </w:p>
    <w:p w14:paraId="3E49B650" w14:textId="77777777" w:rsidR="001319D6" w:rsidRPr="002B7798" w:rsidRDefault="008D2D6D" w:rsidP="002C1D78">
      <w:pPr>
        <w:pStyle w:val="ListParagraph"/>
        <w:numPr>
          <w:ilvl w:val="0"/>
          <w:numId w:val="5"/>
        </w:numPr>
        <w:jc w:val="both"/>
        <w:rPr>
          <w:rFonts w:ascii="Arial" w:hAnsi="Arial" w:cs="Arial"/>
        </w:rPr>
      </w:pPr>
      <w:r>
        <w:rPr>
          <w:rFonts w:ascii="Arial" w:hAnsi="Arial" w:cs="Arial"/>
          <w:color w:val="000000"/>
        </w:rPr>
        <w:t>R</w:t>
      </w:r>
      <w:r w:rsidR="00B666AB" w:rsidRPr="002B7798">
        <w:rPr>
          <w:rFonts w:ascii="Arial" w:hAnsi="Arial" w:cs="Arial"/>
          <w:color w:val="000000"/>
        </w:rPr>
        <w:t>eferring</w:t>
      </w:r>
      <w:r w:rsidR="00747DFA" w:rsidRPr="002B7798">
        <w:rPr>
          <w:rFonts w:ascii="Arial" w:hAnsi="Arial" w:cs="Arial"/>
          <w:color w:val="000000"/>
        </w:rPr>
        <w:t xml:space="preserve"> the student to</w:t>
      </w:r>
      <w:r w:rsidR="001319D6" w:rsidRPr="002B7798">
        <w:rPr>
          <w:rFonts w:ascii="Arial" w:hAnsi="Arial" w:cs="Arial"/>
          <w:color w:val="000000"/>
        </w:rPr>
        <w:t>:</w:t>
      </w:r>
      <w:r w:rsidR="00747DFA" w:rsidRPr="002B7798">
        <w:rPr>
          <w:rFonts w:ascii="Arial" w:hAnsi="Arial" w:cs="Arial"/>
          <w:color w:val="000000"/>
        </w:rPr>
        <w:t xml:space="preserve"> </w:t>
      </w:r>
    </w:p>
    <w:p w14:paraId="2CE3FA4C" w14:textId="77777777" w:rsidR="001319D6" w:rsidRPr="002B7798" w:rsidRDefault="00747DFA" w:rsidP="002C1D78">
      <w:pPr>
        <w:pStyle w:val="ListParagraph"/>
        <w:numPr>
          <w:ilvl w:val="1"/>
          <w:numId w:val="5"/>
        </w:numPr>
        <w:jc w:val="both"/>
        <w:rPr>
          <w:rFonts w:ascii="Arial" w:hAnsi="Arial" w:cs="Arial"/>
        </w:rPr>
      </w:pPr>
      <w:r w:rsidRPr="002B7798">
        <w:rPr>
          <w:rFonts w:ascii="Arial" w:hAnsi="Arial" w:cs="Arial"/>
          <w:color w:val="000000"/>
        </w:rPr>
        <w:t xml:space="preserve">school-based wellbeing </w:t>
      </w:r>
      <w:proofErr w:type="gramStart"/>
      <w:r w:rsidRPr="002B7798">
        <w:rPr>
          <w:rFonts w:ascii="Arial" w:hAnsi="Arial" w:cs="Arial"/>
          <w:color w:val="000000"/>
        </w:rPr>
        <w:t>supports</w:t>
      </w:r>
      <w:proofErr w:type="gramEnd"/>
      <w:r w:rsidR="0080202B" w:rsidRPr="002B7798">
        <w:rPr>
          <w:rFonts w:ascii="Arial" w:hAnsi="Arial" w:cs="Arial"/>
          <w:color w:val="000000"/>
        </w:rPr>
        <w:t xml:space="preserve"> </w:t>
      </w:r>
    </w:p>
    <w:p w14:paraId="41060A47" w14:textId="77777777" w:rsidR="00307E46" w:rsidRPr="002B7798" w:rsidRDefault="00307E46" w:rsidP="002C1D78">
      <w:pPr>
        <w:pStyle w:val="ListParagraph"/>
        <w:numPr>
          <w:ilvl w:val="1"/>
          <w:numId w:val="5"/>
        </w:numPr>
        <w:jc w:val="both"/>
        <w:rPr>
          <w:rFonts w:ascii="Arial" w:hAnsi="Arial" w:cs="Arial"/>
        </w:rPr>
      </w:pPr>
      <w:r w:rsidRPr="002B7798">
        <w:rPr>
          <w:rFonts w:ascii="Arial" w:hAnsi="Arial" w:cs="Arial"/>
          <w:color w:val="000000"/>
        </w:rPr>
        <w:t>on-site doctor as</w:t>
      </w:r>
      <w:r w:rsidR="006937E3" w:rsidRPr="002B7798">
        <w:rPr>
          <w:rFonts w:ascii="Arial" w:hAnsi="Arial" w:cs="Arial"/>
          <w:color w:val="000000"/>
        </w:rPr>
        <w:t xml:space="preserve"> a </w:t>
      </w:r>
      <w:r w:rsidRPr="002B7798">
        <w:rPr>
          <w:rFonts w:ascii="Arial" w:hAnsi="Arial" w:cs="Arial"/>
          <w:color w:val="000000"/>
        </w:rPr>
        <w:t>part of the Doctors in Schools Program</w:t>
      </w:r>
    </w:p>
    <w:p w14:paraId="1FC52960" w14:textId="77777777" w:rsidR="00307E46" w:rsidRPr="002B7798" w:rsidRDefault="00307E46" w:rsidP="002C1D78">
      <w:pPr>
        <w:pStyle w:val="ListParagraph"/>
        <w:numPr>
          <w:ilvl w:val="1"/>
          <w:numId w:val="5"/>
        </w:numPr>
        <w:jc w:val="both"/>
        <w:rPr>
          <w:rFonts w:ascii="Arial" w:hAnsi="Arial" w:cs="Arial"/>
        </w:rPr>
      </w:pPr>
      <w:r w:rsidRPr="002B7798">
        <w:rPr>
          <w:rFonts w:ascii="Arial" w:hAnsi="Arial" w:cs="Arial"/>
          <w:color w:val="000000"/>
        </w:rPr>
        <w:t>on-site psychologists</w:t>
      </w:r>
    </w:p>
    <w:p w14:paraId="69D10AB5" w14:textId="77777777" w:rsidR="00307E46" w:rsidRPr="002B7798" w:rsidRDefault="00307E46" w:rsidP="002C1D78">
      <w:pPr>
        <w:pStyle w:val="ListParagraph"/>
        <w:numPr>
          <w:ilvl w:val="1"/>
          <w:numId w:val="5"/>
        </w:numPr>
        <w:jc w:val="both"/>
        <w:rPr>
          <w:rFonts w:ascii="Arial" w:hAnsi="Arial" w:cs="Arial"/>
        </w:rPr>
      </w:pPr>
      <w:r w:rsidRPr="002B7798">
        <w:rPr>
          <w:rFonts w:ascii="Arial" w:hAnsi="Arial" w:cs="Arial"/>
          <w:color w:val="000000"/>
        </w:rPr>
        <w:t>on-site speech therapist</w:t>
      </w:r>
    </w:p>
    <w:p w14:paraId="1394C2DC" w14:textId="77777777" w:rsidR="001319D6" w:rsidRPr="002B7798" w:rsidRDefault="006937E3" w:rsidP="002C1D78">
      <w:pPr>
        <w:pStyle w:val="ListParagraph"/>
        <w:numPr>
          <w:ilvl w:val="1"/>
          <w:numId w:val="5"/>
        </w:numPr>
        <w:jc w:val="both"/>
        <w:rPr>
          <w:rFonts w:ascii="Arial" w:hAnsi="Arial" w:cs="Arial"/>
        </w:rPr>
      </w:pPr>
      <w:r w:rsidRPr="002B7798">
        <w:rPr>
          <w:rFonts w:ascii="Arial" w:hAnsi="Arial" w:cs="Arial"/>
          <w:color w:val="000000"/>
        </w:rPr>
        <w:t xml:space="preserve">use of </w:t>
      </w:r>
      <w:r w:rsidR="0080202B" w:rsidRPr="002B7798">
        <w:rPr>
          <w:rFonts w:ascii="Arial" w:hAnsi="Arial" w:cs="Arial"/>
          <w:color w:val="000000"/>
        </w:rPr>
        <w:t>Student Support Services</w:t>
      </w:r>
    </w:p>
    <w:p w14:paraId="4D042420" w14:textId="77777777" w:rsidR="001319D6" w:rsidRPr="002B7798" w:rsidRDefault="006937E3" w:rsidP="002C1D78">
      <w:pPr>
        <w:pStyle w:val="ListParagraph"/>
        <w:numPr>
          <w:ilvl w:val="1"/>
          <w:numId w:val="5"/>
        </w:numPr>
        <w:jc w:val="both"/>
        <w:rPr>
          <w:rFonts w:ascii="Arial" w:hAnsi="Arial" w:cs="Arial"/>
        </w:rPr>
      </w:pPr>
      <w:r w:rsidRPr="002B7798">
        <w:rPr>
          <w:rFonts w:ascii="Arial" w:hAnsi="Arial" w:cs="Arial"/>
          <w:color w:val="000000"/>
        </w:rPr>
        <w:lastRenderedPageBreak/>
        <w:t>a</w:t>
      </w:r>
      <w:r w:rsidR="001319D6" w:rsidRPr="002B7798">
        <w:rPr>
          <w:rFonts w:ascii="Arial" w:hAnsi="Arial" w:cs="Arial"/>
          <w:color w:val="000000"/>
        </w:rPr>
        <w:t xml:space="preserve">ppropriate external supports such as </w:t>
      </w:r>
      <w:proofErr w:type="gramStart"/>
      <w:r w:rsidR="001319D6" w:rsidRPr="002B7798">
        <w:rPr>
          <w:rFonts w:ascii="Arial" w:hAnsi="Arial" w:cs="Arial"/>
          <w:color w:val="000000"/>
        </w:rPr>
        <w:t>council based</w:t>
      </w:r>
      <w:proofErr w:type="gramEnd"/>
      <w:r w:rsidR="001319D6" w:rsidRPr="002B7798">
        <w:rPr>
          <w:rFonts w:ascii="Arial" w:hAnsi="Arial" w:cs="Arial"/>
          <w:color w:val="000000"/>
        </w:rPr>
        <w:t xml:space="preserve"> youth and family services, </w:t>
      </w:r>
      <w:r w:rsidR="00340311" w:rsidRPr="002B7798">
        <w:rPr>
          <w:rFonts w:ascii="Arial" w:hAnsi="Arial" w:cs="Arial"/>
          <w:color w:val="000000"/>
        </w:rPr>
        <w:t>other allied health professionals, headspace, child and adolescent mental health services or</w:t>
      </w:r>
      <w:r w:rsidR="001319D6" w:rsidRPr="002B7798">
        <w:rPr>
          <w:rFonts w:ascii="Arial" w:hAnsi="Arial" w:cs="Arial"/>
          <w:color w:val="000000"/>
        </w:rPr>
        <w:t xml:space="preserve"> </w:t>
      </w:r>
      <w:r w:rsidR="00340311" w:rsidRPr="002B7798">
        <w:rPr>
          <w:rFonts w:ascii="Arial" w:hAnsi="Arial" w:cs="Arial"/>
          <w:color w:val="000000"/>
        </w:rPr>
        <w:t>Child</w:t>
      </w:r>
      <w:r w:rsidRPr="002B7798">
        <w:rPr>
          <w:rFonts w:ascii="Arial" w:hAnsi="Arial" w:cs="Arial"/>
          <w:color w:val="000000"/>
        </w:rPr>
        <w:t xml:space="preserve"> </w:t>
      </w:r>
      <w:r w:rsidR="00340311" w:rsidRPr="002B7798">
        <w:rPr>
          <w:rFonts w:ascii="Arial" w:hAnsi="Arial" w:cs="Arial"/>
          <w:color w:val="000000"/>
        </w:rPr>
        <w:t>First</w:t>
      </w:r>
    </w:p>
    <w:p w14:paraId="32EAADED" w14:textId="77777777" w:rsidR="001319D6" w:rsidRPr="002B7798" w:rsidRDefault="006937E3" w:rsidP="002C1D78">
      <w:pPr>
        <w:pStyle w:val="ListParagraph"/>
        <w:numPr>
          <w:ilvl w:val="1"/>
          <w:numId w:val="5"/>
        </w:numPr>
        <w:jc w:val="both"/>
        <w:rPr>
          <w:rFonts w:ascii="Arial" w:hAnsi="Arial" w:cs="Arial"/>
        </w:rPr>
      </w:pPr>
      <w:r w:rsidRPr="002B7798">
        <w:rPr>
          <w:rFonts w:ascii="Arial" w:hAnsi="Arial" w:cs="Arial"/>
          <w:color w:val="000000"/>
        </w:rPr>
        <w:t>r</w:t>
      </w:r>
      <w:r w:rsidR="001319D6" w:rsidRPr="002B7798">
        <w:rPr>
          <w:rFonts w:ascii="Arial" w:hAnsi="Arial" w:cs="Arial"/>
          <w:color w:val="000000"/>
        </w:rPr>
        <w:t>e-engag</w:t>
      </w:r>
      <w:r w:rsidRPr="002B7798">
        <w:rPr>
          <w:rFonts w:ascii="Arial" w:hAnsi="Arial" w:cs="Arial"/>
          <w:color w:val="000000"/>
        </w:rPr>
        <w:t>ement programs</w:t>
      </w:r>
    </w:p>
    <w:p w14:paraId="701F2FD1" w14:textId="77777777" w:rsidR="00747DFA" w:rsidRPr="002B7798" w:rsidRDefault="001319D6" w:rsidP="002C1D78">
      <w:pPr>
        <w:jc w:val="both"/>
        <w:rPr>
          <w:rFonts w:ascii="Arial" w:hAnsi="Arial" w:cs="Arial"/>
        </w:rPr>
      </w:pPr>
      <w:r w:rsidRPr="002B7798">
        <w:rPr>
          <w:rFonts w:ascii="Arial" w:hAnsi="Arial" w:cs="Arial"/>
          <w:color w:val="000000"/>
        </w:rPr>
        <w:t>W</w:t>
      </w:r>
      <w:r w:rsidR="00747DFA" w:rsidRPr="002B7798">
        <w:rPr>
          <w:rFonts w:ascii="Arial" w:hAnsi="Arial" w:cs="Arial"/>
          <w:color w:val="000000"/>
        </w:rPr>
        <w:t>here necessary</w:t>
      </w:r>
      <w:r w:rsidRPr="002B7798">
        <w:rPr>
          <w:rFonts w:ascii="Arial" w:hAnsi="Arial" w:cs="Arial"/>
          <w:color w:val="000000"/>
        </w:rPr>
        <w:t xml:space="preserve"> the school will </w:t>
      </w:r>
      <w:r w:rsidR="00747DFA" w:rsidRPr="002B7798">
        <w:rPr>
          <w:rFonts w:ascii="Arial" w:hAnsi="Arial" w:cs="Arial"/>
          <w:color w:val="000000"/>
        </w:rPr>
        <w:t xml:space="preserve">support the student’s family to engage </w:t>
      </w:r>
      <w:r w:rsidR="008B6322" w:rsidRPr="002B7798">
        <w:rPr>
          <w:rFonts w:ascii="Arial" w:hAnsi="Arial" w:cs="Arial"/>
          <w:color w:val="000000"/>
        </w:rPr>
        <w:t>by:</w:t>
      </w:r>
      <w:r w:rsidR="00747DFA" w:rsidRPr="002B7798">
        <w:rPr>
          <w:rFonts w:ascii="Arial" w:hAnsi="Arial" w:cs="Arial"/>
          <w:color w:val="000000"/>
        </w:rPr>
        <w:t xml:space="preserve"> </w:t>
      </w:r>
    </w:p>
    <w:p w14:paraId="777A5324" w14:textId="77777777" w:rsidR="001319D6" w:rsidRPr="002B7798" w:rsidRDefault="008D2D6D" w:rsidP="002C1D78">
      <w:pPr>
        <w:pStyle w:val="ListParagraph"/>
        <w:numPr>
          <w:ilvl w:val="0"/>
          <w:numId w:val="5"/>
        </w:numPr>
        <w:jc w:val="both"/>
        <w:rPr>
          <w:rFonts w:ascii="Arial" w:hAnsi="Arial" w:cs="Arial"/>
          <w:color w:val="000000"/>
        </w:rPr>
      </w:pPr>
      <w:r>
        <w:rPr>
          <w:rFonts w:ascii="Arial" w:hAnsi="Arial" w:cs="Arial"/>
        </w:rPr>
        <w:t>B</w:t>
      </w:r>
      <w:r w:rsidR="001319D6" w:rsidRPr="002B7798">
        <w:rPr>
          <w:rFonts w:ascii="Arial" w:hAnsi="Arial" w:cs="Arial"/>
        </w:rPr>
        <w:t>eing responsive</w:t>
      </w:r>
      <w:r w:rsidR="002B0234" w:rsidRPr="002B7798">
        <w:rPr>
          <w:rFonts w:ascii="Arial" w:hAnsi="Arial" w:cs="Arial"/>
        </w:rPr>
        <w:t xml:space="preserve"> and sensitive </w:t>
      </w:r>
      <w:r w:rsidR="001319D6" w:rsidRPr="002B7798">
        <w:rPr>
          <w:rFonts w:ascii="Arial" w:hAnsi="Arial" w:cs="Arial"/>
        </w:rPr>
        <w:t xml:space="preserve">to </w:t>
      </w:r>
      <w:r w:rsidR="002B0234" w:rsidRPr="002B7798">
        <w:rPr>
          <w:rFonts w:ascii="Arial" w:hAnsi="Arial" w:cs="Arial"/>
        </w:rPr>
        <w:t xml:space="preserve">changes in the student’s circumstances and health </w:t>
      </w:r>
      <w:r w:rsidR="002B0234" w:rsidRPr="002B7798">
        <w:rPr>
          <w:rFonts w:ascii="Arial" w:hAnsi="Arial" w:cs="Arial"/>
          <w:color w:val="000000"/>
        </w:rPr>
        <w:t>and wellbeing</w:t>
      </w:r>
    </w:p>
    <w:p w14:paraId="2AD493C6" w14:textId="77777777" w:rsidR="002B0234" w:rsidRPr="002B7798" w:rsidRDefault="008D2D6D" w:rsidP="002C1D78">
      <w:pPr>
        <w:pStyle w:val="ListParagraph"/>
        <w:numPr>
          <w:ilvl w:val="0"/>
          <w:numId w:val="5"/>
        </w:numPr>
        <w:jc w:val="both"/>
        <w:rPr>
          <w:rFonts w:ascii="Arial" w:hAnsi="Arial" w:cs="Arial"/>
          <w:color w:val="000000"/>
        </w:rPr>
      </w:pPr>
      <w:r>
        <w:rPr>
          <w:rFonts w:ascii="Arial" w:hAnsi="Arial" w:cs="Arial"/>
          <w:color w:val="000000"/>
        </w:rPr>
        <w:t>C</w:t>
      </w:r>
      <w:r w:rsidR="002B0234" w:rsidRPr="002B7798">
        <w:rPr>
          <w:rFonts w:ascii="Arial" w:hAnsi="Arial" w:cs="Arial"/>
          <w:color w:val="000000"/>
        </w:rPr>
        <w:t xml:space="preserve">ollaborating, where appropriate and with the support of the student and their family, with any external allied health professionals, services or agencies that are supporting the </w:t>
      </w:r>
      <w:proofErr w:type="gramStart"/>
      <w:r w:rsidR="002B0234" w:rsidRPr="002B7798">
        <w:rPr>
          <w:rFonts w:ascii="Arial" w:hAnsi="Arial" w:cs="Arial"/>
          <w:color w:val="000000"/>
        </w:rPr>
        <w:t>student</w:t>
      </w:r>
      <w:proofErr w:type="gramEnd"/>
    </w:p>
    <w:p w14:paraId="3835EAF9" w14:textId="77777777" w:rsidR="0080202B" w:rsidRPr="002B7798" w:rsidRDefault="008D2D6D" w:rsidP="002C1D78">
      <w:pPr>
        <w:pStyle w:val="ListParagraph"/>
        <w:numPr>
          <w:ilvl w:val="0"/>
          <w:numId w:val="5"/>
        </w:numPr>
        <w:jc w:val="both"/>
        <w:rPr>
          <w:rFonts w:ascii="Arial" w:hAnsi="Arial" w:cs="Arial"/>
        </w:rPr>
      </w:pPr>
      <w:r>
        <w:rPr>
          <w:rFonts w:ascii="Arial" w:hAnsi="Arial" w:cs="Arial"/>
          <w:color w:val="000000"/>
        </w:rPr>
        <w:t>M</w:t>
      </w:r>
      <w:r w:rsidR="0080202B" w:rsidRPr="002B7798">
        <w:rPr>
          <w:rFonts w:ascii="Arial" w:hAnsi="Arial" w:cs="Arial"/>
          <w:color w:val="000000"/>
        </w:rPr>
        <w:t xml:space="preserve">onitoring individual student attendance and developing </w:t>
      </w:r>
      <w:r w:rsidR="002B0234" w:rsidRPr="002B7798">
        <w:rPr>
          <w:rFonts w:ascii="Arial" w:hAnsi="Arial" w:cs="Arial"/>
          <w:color w:val="000000"/>
        </w:rPr>
        <w:t xml:space="preserve">an </w:t>
      </w:r>
      <w:r w:rsidR="0080202B" w:rsidRPr="002B7798">
        <w:rPr>
          <w:rFonts w:ascii="Arial" w:hAnsi="Arial" w:cs="Arial"/>
          <w:color w:val="000000"/>
        </w:rPr>
        <w:t>Attendance Improvement Plans in collaboration with the student and their family</w:t>
      </w:r>
    </w:p>
    <w:p w14:paraId="07841659" w14:textId="77777777" w:rsidR="0080202B" w:rsidRPr="002B7798" w:rsidRDefault="008D2D6D" w:rsidP="002C1D78">
      <w:pPr>
        <w:pStyle w:val="ListParagraph"/>
        <w:numPr>
          <w:ilvl w:val="0"/>
          <w:numId w:val="5"/>
        </w:numPr>
        <w:jc w:val="both"/>
        <w:rPr>
          <w:rFonts w:ascii="Arial" w:hAnsi="Arial" w:cs="Arial"/>
        </w:rPr>
      </w:pPr>
      <w:r>
        <w:rPr>
          <w:rFonts w:ascii="Arial" w:hAnsi="Arial" w:cs="Arial"/>
          <w:color w:val="000000"/>
        </w:rPr>
        <w:t>R</w:t>
      </w:r>
      <w:r w:rsidR="0080202B" w:rsidRPr="002B7798">
        <w:rPr>
          <w:rFonts w:ascii="Arial" w:hAnsi="Arial" w:cs="Arial"/>
          <w:color w:val="000000"/>
        </w:rPr>
        <w:t>unning regular Student Support Group meetings for all students:</w:t>
      </w:r>
    </w:p>
    <w:p w14:paraId="7159F72C" w14:textId="77777777" w:rsidR="0080202B" w:rsidRPr="002B7798" w:rsidRDefault="000C565D" w:rsidP="002C1D78">
      <w:pPr>
        <w:pStyle w:val="ListParagraph"/>
        <w:numPr>
          <w:ilvl w:val="1"/>
          <w:numId w:val="5"/>
        </w:numPr>
        <w:jc w:val="both"/>
        <w:rPr>
          <w:rFonts w:ascii="Arial" w:hAnsi="Arial" w:cs="Arial"/>
        </w:rPr>
      </w:pPr>
      <w:r w:rsidRPr="002B7798">
        <w:rPr>
          <w:rFonts w:ascii="Arial" w:hAnsi="Arial" w:cs="Arial"/>
          <w:color w:val="000000"/>
        </w:rPr>
        <w:t>with a disability</w:t>
      </w:r>
    </w:p>
    <w:p w14:paraId="236C3E95" w14:textId="77777777" w:rsidR="0080202B" w:rsidRPr="002B7798" w:rsidRDefault="0080202B" w:rsidP="002C1D78">
      <w:pPr>
        <w:pStyle w:val="ListParagraph"/>
        <w:numPr>
          <w:ilvl w:val="1"/>
          <w:numId w:val="5"/>
        </w:numPr>
        <w:jc w:val="both"/>
        <w:rPr>
          <w:rFonts w:ascii="Arial" w:hAnsi="Arial" w:cs="Arial"/>
        </w:rPr>
      </w:pPr>
      <w:r w:rsidRPr="002B7798">
        <w:rPr>
          <w:rFonts w:ascii="Arial" w:hAnsi="Arial" w:cs="Arial"/>
          <w:color w:val="000000"/>
        </w:rPr>
        <w:t xml:space="preserve">in Out of Home Care </w:t>
      </w:r>
    </w:p>
    <w:p w14:paraId="0AA9ADAD" w14:textId="77777777" w:rsidR="0080202B" w:rsidRPr="002B7798" w:rsidRDefault="0080202B" w:rsidP="002C1D78">
      <w:pPr>
        <w:pStyle w:val="ListParagraph"/>
        <w:numPr>
          <w:ilvl w:val="1"/>
          <w:numId w:val="5"/>
        </w:numPr>
        <w:jc w:val="both"/>
        <w:rPr>
          <w:rFonts w:ascii="Arial" w:hAnsi="Arial" w:cs="Arial"/>
        </w:rPr>
      </w:pPr>
      <w:r w:rsidRPr="002B7798">
        <w:rPr>
          <w:rFonts w:ascii="Arial" w:hAnsi="Arial" w:cs="Arial"/>
          <w:color w:val="000000"/>
        </w:rPr>
        <w:t>and with other complex needs that require ongoing support and monitoring.</w:t>
      </w:r>
    </w:p>
    <w:p w14:paraId="2A788DA1" w14:textId="77777777" w:rsidR="009B083B" w:rsidRPr="002B7798" w:rsidRDefault="009B083B" w:rsidP="002C1D78">
      <w:pPr>
        <w:pStyle w:val="ListParagraph"/>
        <w:jc w:val="both"/>
        <w:rPr>
          <w:rFonts w:ascii="Arial" w:hAnsi="Arial" w:cs="Arial"/>
          <w:highlight w:val="yellow"/>
        </w:rPr>
      </w:pPr>
    </w:p>
    <w:p w14:paraId="6DDE33C6" w14:textId="77777777" w:rsidR="008F633F" w:rsidRPr="002B7798" w:rsidRDefault="008F633F" w:rsidP="004126FB">
      <w:pPr>
        <w:pStyle w:val="ListParagraph"/>
        <w:numPr>
          <w:ilvl w:val="0"/>
          <w:numId w:val="12"/>
        </w:numPr>
        <w:ind w:left="714" w:hanging="357"/>
        <w:jc w:val="both"/>
        <w:outlineLvl w:val="2"/>
        <w:rPr>
          <w:rFonts w:ascii="Arial" w:eastAsiaTheme="majorEastAsia" w:hAnsi="Arial" w:cs="Arial"/>
          <w:b/>
          <w:color w:val="000000" w:themeColor="text1"/>
        </w:rPr>
      </w:pPr>
      <w:r w:rsidRPr="002B7798">
        <w:rPr>
          <w:rFonts w:ascii="Arial" w:eastAsiaTheme="majorEastAsia" w:hAnsi="Arial" w:cs="Arial"/>
          <w:b/>
          <w:color w:val="000000" w:themeColor="text1"/>
        </w:rPr>
        <w:t>Identifying students in need of support</w:t>
      </w:r>
    </w:p>
    <w:p w14:paraId="00752E6A" w14:textId="77777777" w:rsidR="00215BA1" w:rsidRPr="002B7798" w:rsidRDefault="00D27CAE" w:rsidP="002C1D78">
      <w:pPr>
        <w:jc w:val="both"/>
        <w:rPr>
          <w:rFonts w:ascii="Arial" w:hAnsi="Arial" w:cs="Arial"/>
        </w:rPr>
      </w:pPr>
      <w:r w:rsidRPr="002B7798">
        <w:rPr>
          <w:rFonts w:ascii="Arial" w:hAnsi="Arial" w:cs="Arial"/>
        </w:rPr>
        <w:t>Keilor Downs College</w:t>
      </w:r>
      <w:r w:rsidR="00935535" w:rsidRPr="002B7798">
        <w:rPr>
          <w:rFonts w:ascii="Arial" w:hAnsi="Arial" w:cs="Arial"/>
        </w:rPr>
        <w:t xml:space="preserve"> is committed to providing the necessary support to ensure our students are supported intellectually, emotionally and socially. The Student Wellbeing team plays a significant role in developing and implementing strategies </w:t>
      </w:r>
      <w:r w:rsidR="006937E3" w:rsidRPr="002B7798">
        <w:rPr>
          <w:rFonts w:ascii="Arial" w:hAnsi="Arial" w:cs="Arial"/>
        </w:rPr>
        <w:t xml:space="preserve">that </w:t>
      </w:r>
      <w:r w:rsidR="00935535" w:rsidRPr="002B7798">
        <w:rPr>
          <w:rFonts w:ascii="Arial" w:hAnsi="Arial" w:cs="Arial"/>
        </w:rPr>
        <w:t>help identify studen</w:t>
      </w:r>
      <w:r w:rsidR="001B175E" w:rsidRPr="002B7798">
        <w:rPr>
          <w:rFonts w:ascii="Arial" w:hAnsi="Arial" w:cs="Arial"/>
        </w:rPr>
        <w:t xml:space="preserve">ts in need of support and </w:t>
      </w:r>
      <w:r w:rsidR="00935535" w:rsidRPr="002B7798">
        <w:rPr>
          <w:rFonts w:ascii="Arial" w:hAnsi="Arial" w:cs="Arial"/>
        </w:rPr>
        <w:t>enhance student wellbeing</w:t>
      </w:r>
      <w:r w:rsidR="001B175E" w:rsidRPr="002B7798">
        <w:rPr>
          <w:rFonts w:ascii="Arial" w:hAnsi="Arial" w:cs="Arial"/>
        </w:rPr>
        <w:t>.</w:t>
      </w:r>
      <w:r w:rsidR="00935535" w:rsidRPr="002B7798">
        <w:rPr>
          <w:rFonts w:ascii="Arial" w:hAnsi="Arial" w:cs="Arial"/>
        </w:rPr>
        <w:t xml:space="preserve"> </w:t>
      </w:r>
      <w:r w:rsidRPr="002B7798">
        <w:rPr>
          <w:rFonts w:ascii="Arial" w:hAnsi="Arial" w:cs="Arial"/>
        </w:rPr>
        <w:t>Keilor Downs College</w:t>
      </w:r>
      <w:r w:rsidR="00215BA1" w:rsidRPr="002B7798">
        <w:rPr>
          <w:rFonts w:ascii="Arial" w:hAnsi="Arial" w:cs="Arial"/>
        </w:rPr>
        <w:t xml:space="preserve"> will utilise the following information and tools to identify students in need of extra emotional, social or educational support:</w:t>
      </w:r>
    </w:p>
    <w:p w14:paraId="2A82592C" w14:textId="77777777" w:rsidR="00215BA1" w:rsidRPr="002B7798" w:rsidRDefault="000C565D" w:rsidP="002C1D78">
      <w:pPr>
        <w:pStyle w:val="ListParagraph"/>
        <w:numPr>
          <w:ilvl w:val="0"/>
          <w:numId w:val="7"/>
        </w:numPr>
        <w:jc w:val="both"/>
        <w:rPr>
          <w:rFonts w:ascii="Arial" w:hAnsi="Arial" w:cs="Arial"/>
        </w:rPr>
      </w:pPr>
      <w:r w:rsidRPr="002B7798">
        <w:rPr>
          <w:rFonts w:ascii="Arial" w:hAnsi="Arial" w:cs="Arial"/>
        </w:rPr>
        <w:t>p</w:t>
      </w:r>
      <w:r w:rsidR="00215BA1" w:rsidRPr="002B7798">
        <w:rPr>
          <w:rFonts w:ascii="Arial" w:hAnsi="Arial" w:cs="Arial"/>
        </w:rPr>
        <w:t>ersonal</w:t>
      </w:r>
      <w:r w:rsidR="00340311" w:rsidRPr="002B7798">
        <w:rPr>
          <w:rFonts w:ascii="Arial" w:hAnsi="Arial" w:cs="Arial"/>
        </w:rPr>
        <w:t xml:space="preserve">, </w:t>
      </w:r>
      <w:r w:rsidR="00FD71E2" w:rsidRPr="002B7798">
        <w:rPr>
          <w:rFonts w:ascii="Arial" w:hAnsi="Arial" w:cs="Arial"/>
        </w:rPr>
        <w:t xml:space="preserve">health </w:t>
      </w:r>
      <w:r w:rsidR="00340311" w:rsidRPr="002B7798">
        <w:rPr>
          <w:rFonts w:ascii="Arial" w:hAnsi="Arial" w:cs="Arial"/>
        </w:rPr>
        <w:t xml:space="preserve">and learning </w:t>
      </w:r>
      <w:r w:rsidR="00215BA1" w:rsidRPr="002B7798">
        <w:rPr>
          <w:rFonts w:ascii="Arial" w:hAnsi="Arial" w:cs="Arial"/>
        </w:rPr>
        <w:t>information gathered upon enrolment</w:t>
      </w:r>
      <w:r w:rsidR="00FD71E2" w:rsidRPr="002B7798">
        <w:rPr>
          <w:rFonts w:ascii="Arial" w:hAnsi="Arial" w:cs="Arial"/>
        </w:rPr>
        <w:t xml:space="preserve"> and whil</w:t>
      </w:r>
      <w:r w:rsidR="00F2424C" w:rsidRPr="002B7798">
        <w:rPr>
          <w:rFonts w:ascii="Arial" w:hAnsi="Arial" w:cs="Arial"/>
        </w:rPr>
        <w:t>e</w:t>
      </w:r>
      <w:r w:rsidR="00FD71E2" w:rsidRPr="002B7798">
        <w:rPr>
          <w:rFonts w:ascii="Arial" w:hAnsi="Arial" w:cs="Arial"/>
        </w:rPr>
        <w:t xml:space="preserve"> the student is </w:t>
      </w:r>
      <w:proofErr w:type="gramStart"/>
      <w:r w:rsidR="00FD71E2" w:rsidRPr="002B7798">
        <w:rPr>
          <w:rFonts w:ascii="Arial" w:hAnsi="Arial" w:cs="Arial"/>
        </w:rPr>
        <w:t>enrolled</w:t>
      </w:r>
      <w:proofErr w:type="gramEnd"/>
    </w:p>
    <w:p w14:paraId="65A3BD75" w14:textId="77777777" w:rsidR="00215BA1" w:rsidRPr="002B7798" w:rsidRDefault="000C565D" w:rsidP="002C1D78">
      <w:pPr>
        <w:pStyle w:val="ListParagraph"/>
        <w:numPr>
          <w:ilvl w:val="0"/>
          <w:numId w:val="7"/>
        </w:numPr>
        <w:jc w:val="both"/>
        <w:rPr>
          <w:rFonts w:ascii="Arial" w:hAnsi="Arial" w:cs="Arial"/>
        </w:rPr>
      </w:pPr>
      <w:r w:rsidRPr="002B7798">
        <w:rPr>
          <w:rFonts w:ascii="Arial" w:hAnsi="Arial" w:cs="Arial"/>
        </w:rPr>
        <w:t>a</w:t>
      </w:r>
      <w:r w:rsidR="00215BA1" w:rsidRPr="002B7798">
        <w:rPr>
          <w:rFonts w:ascii="Arial" w:hAnsi="Arial" w:cs="Arial"/>
        </w:rPr>
        <w:t>ttendance records</w:t>
      </w:r>
    </w:p>
    <w:p w14:paraId="55A819FE" w14:textId="77777777" w:rsidR="00215BA1" w:rsidRPr="002B7798" w:rsidRDefault="000C565D" w:rsidP="002C1D78">
      <w:pPr>
        <w:pStyle w:val="ListParagraph"/>
        <w:numPr>
          <w:ilvl w:val="0"/>
          <w:numId w:val="7"/>
        </w:numPr>
        <w:jc w:val="both"/>
        <w:rPr>
          <w:rFonts w:ascii="Arial" w:hAnsi="Arial" w:cs="Arial"/>
        </w:rPr>
      </w:pPr>
      <w:r w:rsidRPr="002B7798">
        <w:rPr>
          <w:rFonts w:ascii="Arial" w:hAnsi="Arial" w:cs="Arial"/>
        </w:rPr>
        <w:t>a</w:t>
      </w:r>
      <w:r w:rsidR="00215BA1" w:rsidRPr="002B7798">
        <w:rPr>
          <w:rFonts w:ascii="Arial" w:hAnsi="Arial" w:cs="Arial"/>
        </w:rPr>
        <w:t>cademic performance</w:t>
      </w:r>
    </w:p>
    <w:p w14:paraId="2CF9F765" w14:textId="77777777" w:rsidR="00BD0584" w:rsidRPr="002B7798" w:rsidRDefault="000C565D" w:rsidP="002C1D78">
      <w:pPr>
        <w:pStyle w:val="ListParagraph"/>
        <w:numPr>
          <w:ilvl w:val="0"/>
          <w:numId w:val="7"/>
        </w:numPr>
        <w:jc w:val="both"/>
        <w:rPr>
          <w:rFonts w:ascii="Arial" w:hAnsi="Arial" w:cs="Arial"/>
        </w:rPr>
      </w:pPr>
      <w:r w:rsidRPr="002B7798">
        <w:rPr>
          <w:rFonts w:ascii="Arial" w:hAnsi="Arial" w:cs="Arial"/>
        </w:rPr>
        <w:t>o</w:t>
      </w:r>
      <w:r w:rsidR="00BD0584" w:rsidRPr="002B7798">
        <w:rPr>
          <w:rFonts w:ascii="Arial" w:hAnsi="Arial" w:cs="Arial"/>
        </w:rPr>
        <w:t xml:space="preserve">bservations by school staff such as </w:t>
      </w:r>
      <w:r w:rsidR="00BD0584" w:rsidRPr="002B7798">
        <w:rPr>
          <w:rFonts w:ascii="Arial" w:hAnsi="Arial" w:cs="Arial"/>
          <w:color w:val="000000"/>
        </w:rPr>
        <w:t>cha</w:t>
      </w:r>
      <w:r w:rsidR="006937E3" w:rsidRPr="002B7798">
        <w:rPr>
          <w:rFonts w:ascii="Arial" w:hAnsi="Arial" w:cs="Arial"/>
          <w:color w:val="000000"/>
        </w:rPr>
        <w:t xml:space="preserve">nges in engagement, behaviour, </w:t>
      </w:r>
      <w:r w:rsidR="00BD0584" w:rsidRPr="002B7798">
        <w:rPr>
          <w:rFonts w:ascii="Arial" w:hAnsi="Arial" w:cs="Arial"/>
          <w:color w:val="000000"/>
        </w:rPr>
        <w:t>self-care, social connectedness and motivation</w:t>
      </w:r>
    </w:p>
    <w:p w14:paraId="0C94BA88" w14:textId="77777777" w:rsidR="005C4DC3" w:rsidRPr="002B7798" w:rsidRDefault="000C565D" w:rsidP="002C1D78">
      <w:pPr>
        <w:pStyle w:val="ListParagraph"/>
        <w:numPr>
          <w:ilvl w:val="0"/>
          <w:numId w:val="7"/>
        </w:numPr>
        <w:jc w:val="both"/>
        <w:rPr>
          <w:rFonts w:ascii="Arial" w:hAnsi="Arial" w:cs="Arial"/>
        </w:rPr>
      </w:pPr>
      <w:r w:rsidRPr="002B7798">
        <w:rPr>
          <w:rFonts w:ascii="Arial" w:hAnsi="Arial" w:cs="Arial"/>
        </w:rPr>
        <w:t>a</w:t>
      </w:r>
      <w:r w:rsidR="005C4DC3" w:rsidRPr="002B7798">
        <w:rPr>
          <w:rFonts w:ascii="Arial" w:hAnsi="Arial" w:cs="Arial"/>
        </w:rPr>
        <w:t>ttendance, detention and suspension data</w:t>
      </w:r>
    </w:p>
    <w:p w14:paraId="40C4A8E8" w14:textId="77777777" w:rsidR="00215BA1" w:rsidRPr="002B7798" w:rsidRDefault="000C565D" w:rsidP="002C1D78">
      <w:pPr>
        <w:pStyle w:val="ListParagraph"/>
        <w:numPr>
          <w:ilvl w:val="0"/>
          <w:numId w:val="7"/>
        </w:numPr>
        <w:jc w:val="both"/>
        <w:rPr>
          <w:rFonts w:ascii="Arial" w:hAnsi="Arial" w:cs="Arial"/>
        </w:rPr>
      </w:pPr>
      <w:r w:rsidRPr="002B7798">
        <w:rPr>
          <w:rFonts w:ascii="Arial" w:hAnsi="Arial" w:cs="Arial"/>
        </w:rPr>
        <w:t>e</w:t>
      </w:r>
      <w:r w:rsidR="00215BA1" w:rsidRPr="002B7798">
        <w:rPr>
          <w:rFonts w:ascii="Arial" w:hAnsi="Arial" w:cs="Arial"/>
        </w:rPr>
        <w:t>ngagement with families</w:t>
      </w:r>
    </w:p>
    <w:p w14:paraId="53909A48" w14:textId="77777777" w:rsidR="00215BA1" w:rsidRPr="002B7798" w:rsidRDefault="000C565D" w:rsidP="002C1D78">
      <w:pPr>
        <w:pStyle w:val="ListParagraph"/>
        <w:numPr>
          <w:ilvl w:val="0"/>
          <w:numId w:val="7"/>
        </w:numPr>
        <w:jc w:val="both"/>
        <w:rPr>
          <w:rFonts w:ascii="Arial" w:hAnsi="Arial" w:cs="Arial"/>
        </w:rPr>
      </w:pPr>
      <w:r w:rsidRPr="002B7798">
        <w:rPr>
          <w:rFonts w:ascii="Arial" w:hAnsi="Arial" w:cs="Arial"/>
        </w:rPr>
        <w:t>s</w:t>
      </w:r>
      <w:r w:rsidR="00215BA1" w:rsidRPr="002B7798">
        <w:rPr>
          <w:rFonts w:ascii="Arial" w:hAnsi="Arial" w:cs="Arial"/>
        </w:rPr>
        <w:t>elf-referrals</w:t>
      </w:r>
      <w:r w:rsidR="00BD0584" w:rsidRPr="002B7798">
        <w:rPr>
          <w:rFonts w:ascii="Arial" w:hAnsi="Arial" w:cs="Arial"/>
        </w:rPr>
        <w:t xml:space="preserve"> or referrals from peers</w:t>
      </w:r>
    </w:p>
    <w:p w14:paraId="6D7B995D" w14:textId="77777777" w:rsidR="009B083B" w:rsidRPr="002B7798" w:rsidRDefault="009B083B" w:rsidP="002C1D78">
      <w:pPr>
        <w:pStyle w:val="ListParagraph"/>
        <w:jc w:val="both"/>
        <w:rPr>
          <w:rFonts w:ascii="Arial" w:hAnsi="Arial" w:cs="Arial"/>
        </w:rPr>
      </w:pPr>
    </w:p>
    <w:p w14:paraId="39B7837D" w14:textId="77777777" w:rsidR="00B9138A" w:rsidRPr="002B7798" w:rsidRDefault="00B9138A" w:rsidP="004126FB">
      <w:pPr>
        <w:pStyle w:val="ListParagraph"/>
        <w:numPr>
          <w:ilvl w:val="0"/>
          <w:numId w:val="12"/>
        </w:numPr>
        <w:ind w:left="714" w:hanging="357"/>
        <w:jc w:val="both"/>
        <w:outlineLvl w:val="2"/>
        <w:rPr>
          <w:rFonts w:ascii="Arial" w:eastAsiaTheme="majorEastAsia" w:hAnsi="Arial" w:cs="Arial"/>
          <w:b/>
          <w:color w:val="000000" w:themeColor="text1"/>
        </w:rPr>
      </w:pPr>
      <w:r w:rsidRPr="002B7798">
        <w:rPr>
          <w:rFonts w:ascii="Arial" w:eastAsiaTheme="majorEastAsia" w:hAnsi="Arial" w:cs="Arial"/>
          <w:b/>
          <w:color w:val="000000" w:themeColor="text1"/>
        </w:rPr>
        <w:t>Student rights and responsibilities</w:t>
      </w:r>
    </w:p>
    <w:p w14:paraId="503C323E" w14:textId="77777777" w:rsidR="00B9138A" w:rsidRPr="002B7798" w:rsidRDefault="00A85428" w:rsidP="002C1D78">
      <w:pPr>
        <w:jc w:val="both"/>
        <w:rPr>
          <w:rFonts w:ascii="Arial" w:hAnsi="Arial" w:cs="Arial"/>
        </w:rPr>
      </w:pPr>
      <w:r w:rsidRPr="002B7798">
        <w:rPr>
          <w:rFonts w:ascii="Arial" w:hAnsi="Arial" w:cs="Arial"/>
        </w:rPr>
        <w:t xml:space="preserve">All </w:t>
      </w:r>
      <w:r w:rsidR="003A3C16" w:rsidRPr="002B7798">
        <w:rPr>
          <w:rFonts w:ascii="Arial" w:hAnsi="Arial" w:cs="Arial"/>
        </w:rPr>
        <w:t>members of our school community have a right to experience a safe and supportive school environment. We expect that al</w:t>
      </w:r>
      <w:r w:rsidR="00F86F49" w:rsidRPr="002B7798">
        <w:rPr>
          <w:rFonts w:ascii="Arial" w:hAnsi="Arial" w:cs="Arial"/>
        </w:rPr>
        <w:t>l students, staff, parents and carers</w:t>
      </w:r>
      <w:r w:rsidR="003A3C16" w:rsidRPr="002B7798">
        <w:rPr>
          <w:rFonts w:ascii="Arial" w:hAnsi="Arial" w:cs="Arial"/>
        </w:rPr>
        <w:t xml:space="preserve"> treat each other with respect and dignity. </w:t>
      </w:r>
      <w:r w:rsidR="00180687" w:rsidRPr="002B7798">
        <w:rPr>
          <w:rFonts w:ascii="Arial" w:hAnsi="Arial" w:cs="Arial"/>
        </w:rPr>
        <w:t xml:space="preserve">Our school’s Statement of Values highlights the rights and responsibilities of members of our community. </w:t>
      </w:r>
    </w:p>
    <w:p w14:paraId="30605A94" w14:textId="77777777" w:rsidR="003A3C16" w:rsidRPr="002B7798" w:rsidRDefault="003A3C16" w:rsidP="002C1D78">
      <w:pPr>
        <w:jc w:val="both"/>
        <w:rPr>
          <w:rFonts w:ascii="Arial" w:hAnsi="Arial" w:cs="Arial"/>
        </w:rPr>
      </w:pPr>
      <w:r w:rsidRPr="002B7798">
        <w:rPr>
          <w:rFonts w:ascii="Arial" w:hAnsi="Arial" w:cs="Arial"/>
        </w:rPr>
        <w:t>Students have the right to:</w:t>
      </w:r>
    </w:p>
    <w:p w14:paraId="7B7FA260" w14:textId="77777777" w:rsidR="003A3C16" w:rsidRPr="002B7798" w:rsidRDefault="00D6404C" w:rsidP="002C1D78">
      <w:pPr>
        <w:pStyle w:val="ListParagraph"/>
        <w:numPr>
          <w:ilvl w:val="0"/>
          <w:numId w:val="17"/>
        </w:numPr>
        <w:jc w:val="both"/>
        <w:rPr>
          <w:rFonts w:ascii="Arial" w:hAnsi="Arial" w:cs="Arial"/>
        </w:rPr>
      </w:pPr>
      <w:r w:rsidRPr="002B7798">
        <w:rPr>
          <w:rFonts w:ascii="Arial" w:hAnsi="Arial" w:cs="Arial"/>
        </w:rPr>
        <w:t>p</w:t>
      </w:r>
      <w:r w:rsidR="003A3C16" w:rsidRPr="002B7798">
        <w:rPr>
          <w:rFonts w:ascii="Arial" w:hAnsi="Arial" w:cs="Arial"/>
        </w:rPr>
        <w:t xml:space="preserve">articipate fully in their </w:t>
      </w:r>
      <w:proofErr w:type="gramStart"/>
      <w:r w:rsidR="003A3C16" w:rsidRPr="002B7798">
        <w:rPr>
          <w:rFonts w:ascii="Arial" w:hAnsi="Arial" w:cs="Arial"/>
        </w:rPr>
        <w:t>education</w:t>
      </w:r>
      <w:proofErr w:type="gramEnd"/>
    </w:p>
    <w:p w14:paraId="6A852912" w14:textId="77777777" w:rsidR="003A3C16" w:rsidRPr="002B7798" w:rsidRDefault="00D6404C" w:rsidP="002C1D78">
      <w:pPr>
        <w:pStyle w:val="ListParagraph"/>
        <w:numPr>
          <w:ilvl w:val="0"/>
          <w:numId w:val="17"/>
        </w:numPr>
        <w:jc w:val="both"/>
        <w:rPr>
          <w:rFonts w:ascii="Arial" w:hAnsi="Arial" w:cs="Arial"/>
        </w:rPr>
      </w:pPr>
      <w:r w:rsidRPr="002B7798">
        <w:rPr>
          <w:rFonts w:ascii="Arial" w:hAnsi="Arial" w:cs="Arial"/>
        </w:rPr>
        <w:t>f</w:t>
      </w:r>
      <w:r w:rsidR="003A3C16" w:rsidRPr="002B7798">
        <w:rPr>
          <w:rFonts w:ascii="Arial" w:hAnsi="Arial" w:cs="Arial"/>
        </w:rPr>
        <w:t xml:space="preserve">eel safe, secure and happy at </w:t>
      </w:r>
      <w:proofErr w:type="gramStart"/>
      <w:r w:rsidR="003A3C16" w:rsidRPr="002B7798">
        <w:rPr>
          <w:rFonts w:ascii="Arial" w:hAnsi="Arial" w:cs="Arial"/>
        </w:rPr>
        <w:t>school</w:t>
      </w:r>
      <w:proofErr w:type="gramEnd"/>
    </w:p>
    <w:p w14:paraId="11857C78" w14:textId="77777777" w:rsidR="003A3C16" w:rsidRPr="002B7798" w:rsidRDefault="00D6404C" w:rsidP="002C1D78">
      <w:pPr>
        <w:pStyle w:val="ListParagraph"/>
        <w:numPr>
          <w:ilvl w:val="0"/>
          <w:numId w:val="17"/>
        </w:numPr>
        <w:jc w:val="both"/>
        <w:rPr>
          <w:rFonts w:ascii="Arial" w:hAnsi="Arial" w:cs="Arial"/>
        </w:rPr>
      </w:pPr>
      <w:r w:rsidRPr="002B7798">
        <w:rPr>
          <w:rFonts w:ascii="Arial" w:hAnsi="Arial" w:cs="Arial"/>
        </w:rPr>
        <w:t>l</w:t>
      </w:r>
      <w:r w:rsidR="003A3C16" w:rsidRPr="002B7798">
        <w:rPr>
          <w:rFonts w:ascii="Arial" w:hAnsi="Arial" w:cs="Arial"/>
        </w:rPr>
        <w:t xml:space="preserve">earn in an environment free from bullying, harassment, violence, discrimination or </w:t>
      </w:r>
      <w:proofErr w:type="gramStart"/>
      <w:r w:rsidR="003A3C16" w:rsidRPr="002B7798">
        <w:rPr>
          <w:rFonts w:ascii="Arial" w:hAnsi="Arial" w:cs="Arial"/>
        </w:rPr>
        <w:t>intimidation</w:t>
      </w:r>
      <w:proofErr w:type="gramEnd"/>
    </w:p>
    <w:p w14:paraId="4904D4C5" w14:textId="77777777" w:rsidR="003A3C16" w:rsidRPr="002B7798" w:rsidRDefault="00D6404C" w:rsidP="002C1D78">
      <w:pPr>
        <w:pStyle w:val="ListParagraph"/>
        <w:numPr>
          <w:ilvl w:val="0"/>
          <w:numId w:val="17"/>
        </w:numPr>
        <w:jc w:val="both"/>
        <w:rPr>
          <w:rFonts w:ascii="Arial" w:hAnsi="Arial" w:cs="Arial"/>
        </w:rPr>
      </w:pPr>
      <w:r w:rsidRPr="002B7798">
        <w:rPr>
          <w:rFonts w:ascii="Arial" w:hAnsi="Arial" w:cs="Arial"/>
        </w:rPr>
        <w:t>e</w:t>
      </w:r>
      <w:r w:rsidR="003A3C16" w:rsidRPr="002B7798">
        <w:rPr>
          <w:rFonts w:ascii="Arial" w:hAnsi="Arial" w:cs="Arial"/>
        </w:rPr>
        <w:t>xpress their ideas, feelings and concerns</w:t>
      </w:r>
      <w:r w:rsidRPr="002B7798">
        <w:rPr>
          <w:rFonts w:ascii="Arial" w:hAnsi="Arial" w:cs="Arial"/>
        </w:rPr>
        <w:t>.</w:t>
      </w:r>
      <w:r w:rsidR="003A3C16" w:rsidRPr="002B7798">
        <w:rPr>
          <w:rFonts w:ascii="Arial" w:hAnsi="Arial" w:cs="Arial"/>
        </w:rPr>
        <w:t xml:space="preserve"> </w:t>
      </w:r>
    </w:p>
    <w:p w14:paraId="596366DA" w14:textId="77777777" w:rsidR="003A3C16" w:rsidRPr="002B7798" w:rsidRDefault="003A3C16" w:rsidP="002C1D78">
      <w:pPr>
        <w:jc w:val="both"/>
        <w:rPr>
          <w:rFonts w:ascii="Arial" w:hAnsi="Arial" w:cs="Arial"/>
        </w:rPr>
      </w:pPr>
      <w:r w:rsidRPr="002B7798">
        <w:rPr>
          <w:rFonts w:ascii="Arial" w:hAnsi="Arial" w:cs="Arial"/>
        </w:rPr>
        <w:lastRenderedPageBreak/>
        <w:t>Students have the responsibility to:</w:t>
      </w:r>
    </w:p>
    <w:p w14:paraId="556D9881" w14:textId="77777777" w:rsidR="003A3C16" w:rsidRPr="002B7798" w:rsidRDefault="00D6404C" w:rsidP="002C1D78">
      <w:pPr>
        <w:pStyle w:val="ListParagraph"/>
        <w:numPr>
          <w:ilvl w:val="0"/>
          <w:numId w:val="18"/>
        </w:numPr>
        <w:jc w:val="both"/>
        <w:rPr>
          <w:rFonts w:ascii="Arial" w:hAnsi="Arial" w:cs="Arial"/>
        </w:rPr>
      </w:pPr>
      <w:r w:rsidRPr="002B7798">
        <w:rPr>
          <w:rFonts w:ascii="Arial" w:hAnsi="Arial" w:cs="Arial"/>
        </w:rPr>
        <w:t>p</w:t>
      </w:r>
      <w:r w:rsidR="003A3C16" w:rsidRPr="002B7798">
        <w:rPr>
          <w:rFonts w:ascii="Arial" w:hAnsi="Arial" w:cs="Arial"/>
        </w:rPr>
        <w:t xml:space="preserve">articipate fully in their educational </w:t>
      </w:r>
      <w:proofErr w:type="gramStart"/>
      <w:r w:rsidR="003A3C16" w:rsidRPr="002B7798">
        <w:rPr>
          <w:rFonts w:ascii="Arial" w:hAnsi="Arial" w:cs="Arial"/>
        </w:rPr>
        <w:t>program</w:t>
      </w:r>
      <w:proofErr w:type="gramEnd"/>
    </w:p>
    <w:p w14:paraId="68806880" w14:textId="77777777" w:rsidR="003A3C16" w:rsidRPr="002B7798" w:rsidRDefault="00D6404C" w:rsidP="002C1D78">
      <w:pPr>
        <w:pStyle w:val="ListParagraph"/>
        <w:numPr>
          <w:ilvl w:val="0"/>
          <w:numId w:val="18"/>
        </w:numPr>
        <w:jc w:val="both"/>
        <w:rPr>
          <w:rFonts w:ascii="Arial" w:hAnsi="Arial" w:cs="Arial"/>
        </w:rPr>
      </w:pPr>
      <w:r w:rsidRPr="002B7798">
        <w:rPr>
          <w:rFonts w:ascii="Arial" w:hAnsi="Arial" w:cs="Arial"/>
        </w:rPr>
        <w:t>d</w:t>
      </w:r>
      <w:r w:rsidR="003A3C16" w:rsidRPr="002B7798">
        <w:rPr>
          <w:rFonts w:ascii="Arial" w:hAnsi="Arial" w:cs="Arial"/>
        </w:rPr>
        <w:t>isplay positive behaviours that demonstrate respect for themselv</w:t>
      </w:r>
      <w:r w:rsidRPr="002B7798">
        <w:rPr>
          <w:rFonts w:ascii="Arial" w:hAnsi="Arial" w:cs="Arial"/>
        </w:rPr>
        <w:t>es, their peers, their t</w:t>
      </w:r>
      <w:r w:rsidR="003A3C16" w:rsidRPr="002B7798">
        <w:rPr>
          <w:rFonts w:ascii="Arial" w:hAnsi="Arial" w:cs="Arial"/>
        </w:rPr>
        <w:t xml:space="preserve">eachers and members of the school </w:t>
      </w:r>
      <w:proofErr w:type="gramStart"/>
      <w:r w:rsidR="003A3C16" w:rsidRPr="002B7798">
        <w:rPr>
          <w:rFonts w:ascii="Arial" w:hAnsi="Arial" w:cs="Arial"/>
        </w:rPr>
        <w:t>community</w:t>
      </w:r>
      <w:proofErr w:type="gramEnd"/>
    </w:p>
    <w:p w14:paraId="2135D5F6" w14:textId="77777777" w:rsidR="003A3C16" w:rsidRPr="002B7798" w:rsidRDefault="00D6404C" w:rsidP="002C1D78">
      <w:pPr>
        <w:pStyle w:val="ListParagraph"/>
        <w:numPr>
          <w:ilvl w:val="0"/>
          <w:numId w:val="18"/>
        </w:numPr>
        <w:jc w:val="both"/>
        <w:rPr>
          <w:rFonts w:ascii="Arial" w:hAnsi="Arial" w:cs="Arial"/>
        </w:rPr>
      </w:pPr>
      <w:r w:rsidRPr="002B7798">
        <w:rPr>
          <w:rFonts w:ascii="Arial" w:hAnsi="Arial" w:cs="Arial"/>
        </w:rPr>
        <w:t>r</w:t>
      </w:r>
      <w:r w:rsidR="003A3C16" w:rsidRPr="002B7798">
        <w:rPr>
          <w:rFonts w:ascii="Arial" w:hAnsi="Arial" w:cs="Arial"/>
        </w:rPr>
        <w:t>espect the right of others to learn</w:t>
      </w:r>
      <w:r w:rsidRPr="002B7798">
        <w:rPr>
          <w:rFonts w:ascii="Arial" w:hAnsi="Arial" w:cs="Arial"/>
        </w:rPr>
        <w:t>.</w:t>
      </w:r>
    </w:p>
    <w:p w14:paraId="295E0194" w14:textId="77777777" w:rsidR="003A3C16" w:rsidRPr="002B7798" w:rsidRDefault="00D6404C" w:rsidP="002C1D78">
      <w:pPr>
        <w:jc w:val="both"/>
        <w:rPr>
          <w:rFonts w:ascii="Arial" w:hAnsi="Arial" w:cs="Arial"/>
        </w:rPr>
      </w:pPr>
      <w:r w:rsidRPr="002B7798">
        <w:rPr>
          <w:rFonts w:ascii="Arial" w:hAnsi="Arial" w:cs="Arial"/>
        </w:rPr>
        <w:t>Students who may have a complaint or concern about something that has happened at school are encouraged to speak to their parents or carers and approach a trusted teacher</w:t>
      </w:r>
      <w:r w:rsidR="006937E3" w:rsidRPr="002B7798">
        <w:rPr>
          <w:rFonts w:ascii="Arial" w:hAnsi="Arial" w:cs="Arial"/>
        </w:rPr>
        <w:t xml:space="preserve"> such as their Homegroup teacher, their House</w:t>
      </w:r>
      <w:r w:rsidRPr="002B7798">
        <w:rPr>
          <w:rFonts w:ascii="Arial" w:hAnsi="Arial" w:cs="Arial"/>
        </w:rPr>
        <w:t xml:space="preserve"> or a member of the school leadership team.</w:t>
      </w:r>
    </w:p>
    <w:p w14:paraId="166F61FC" w14:textId="77777777" w:rsidR="003A3C16" w:rsidRPr="002B7798" w:rsidRDefault="00B9138A" w:rsidP="004126FB">
      <w:pPr>
        <w:pStyle w:val="ListParagraph"/>
        <w:numPr>
          <w:ilvl w:val="0"/>
          <w:numId w:val="12"/>
        </w:numPr>
        <w:ind w:left="714" w:hanging="357"/>
        <w:jc w:val="both"/>
        <w:outlineLvl w:val="2"/>
        <w:rPr>
          <w:rFonts w:ascii="Arial" w:eastAsiaTheme="majorEastAsia" w:hAnsi="Arial" w:cs="Arial"/>
          <w:b/>
          <w:color w:val="000000" w:themeColor="text1"/>
        </w:rPr>
      </w:pPr>
      <w:r w:rsidRPr="002B7798">
        <w:rPr>
          <w:rFonts w:ascii="Arial" w:eastAsiaTheme="majorEastAsia" w:hAnsi="Arial" w:cs="Arial"/>
          <w:b/>
          <w:color w:val="000000" w:themeColor="text1"/>
        </w:rPr>
        <w:t xml:space="preserve">Student behavioural expectations </w:t>
      </w:r>
    </w:p>
    <w:p w14:paraId="4A0EC482" w14:textId="77777777" w:rsidR="003A10A6" w:rsidRPr="002B7798" w:rsidRDefault="003A10A6" w:rsidP="003A10A6">
      <w:pPr>
        <w:pStyle w:val="NoSpacing"/>
        <w:rPr>
          <w:rFonts w:ascii="Arial" w:hAnsi="Arial" w:cs="Arial"/>
          <w:lang w:val="en-US"/>
        </w:rPr>
      </w:pPr>
      <w:r w:rsidRPr="002B7798">
        <w:rPr>
          <w:rFonts w:ascii="Arial" w:hAnsi="Arial" w:cs="Arial"/>
          <w:lang w:val="en-US"/>
        </w:rPr>
        <w:t xml:space="preserve">The College supports the approaches promoted by School Wide Positive </w:t>
      </w:r>
      <w:proofErr w:type="spellStart"/>
      <w:r w:rsidRPr="002B7798">
        <w:rPr>
          <w:rFonts w:ascii="Arial" w:hAnsi="Arial" w:cs="Arial"/>
          <w:lang w:val="en-US"/>
        </w:rPr>
        <w:t>Behaviour</w:t>
      </w:r>
      <w:proofErr w:type="spellEnd"/>
      <w:r w:rsidRPr="002B7798">
        <w:rPr>
          <w:rFonts w:ascii="Arial" w:hAnsi="Arial" w:cs="Arial"/>
          <w:lang w:val="en-US"/>
        </w:rPr>
        <w:t xml:space="preserve"> Support and has developed three College-wide rules and a ‘matrix’ of expected, positive </w:t>
      </w:r>
      <w:proofErr w:type="spellStart"/>
      <w:r w:rsidRPr="002B7798">
        <w:rPr>
          <w:rFonts w:ascii="Arial" w:hAnsi="Arial" w:cs="Arial"/>
          <w:lang w:val="en-US"/>
        </w:rPr>
        <w:t>behaviours</w:t>
      </w:r>
      <w:proofErr w:type="spellEnd"/>
      <w:r w:rsidRPr="002B7798">
        <w:rPr>
          <w:rFonts w:ascii="Arial" w:hAnsi="Arial" w:cs="Arial"/>
          <w:lang w:val="en-US"/>
        </w:rPr>
        <w:t>.</w:t>
      </w:r>
    </w:p>
    <w:p w14:paraId="33957F67" w14:textId="77777777" w:rsidR="003A10A6" w:rsidRPr="002B7798" w:rsidRDefault="003A10A6" w:rsidP="003A10A6">
      <w:pPr>
        <w:pStyle w:val="NoSpacing"/>
        <w:rPr>
          <w:rFonts w:ascii="Arial" w:hAnsi="Arial" w:cs="Arial"/>
          <w:lang w:val="en-US"/>
        </w:rPr>
      </w:pPr>
      <w:r w:rsidRPr="002B7798">
        <w:rPr>
          <w:rFonts w:ascii="Arial" w:hAnsi="Arial" w:cs="Arial"/>
          <w:lang w:val="en-US"/>
        </w:rPr>
        <w:t>The three agreements are:</w:t>
      </w:r>
    </w:p>
    <w:p w14:paraId="09455389" w14:textId="77777777" w:rsidR="003A10A6" w:rsidRPr="002B7798" w:rsidRDefault="003A10A6" w:rsidP="003A10A6">
      <w:pPr>
        <w:pStyle w:val="NoSpacing"/>
        <w:rPr>
          <w:rFonts w:ascii="Arial" w:hAnsi="Arial" w:cs="Arial"/>
          <w:lang w:val="en-US"/>
        </w:rPr>
      </w:pPr>
    </w:p>
    <w:p w14:paraId="43A25C53" w14:textId="6B874CED" w:rsidR="003A10A6" w:rsidRPr="002B7798" w:rsidRDefault="00606705" w:rsidP="003A10A6">
      <w:pPr>
        <w:rPr>
          <w:rFonts w:ascii="Arial" w:hAnsi="Arial" w:cs="Arial"/>
        </w:rPr>
      </w:pPr>
      <w:r>
        <w:rPr>
          <w:rFonts w:ascii="Arial" w:hAnsi="Arial" w:cs="Arial"/>
          <w:b/>
        </w:rPr>
        <w:t>Positive</w:t>
      </w:r>
      <w:r w:rsidR="003A10A6" w:rsidRPr="002B7798">
        <w:rPr>
          <w:rFonts w:ascii="Arial" w:hAnsi="Arial" w:cs="Arial"/>
          <w:b/>
        </w:rPr>
        <w:t xml:space="preserve"> learning:</w:t>
      </w:r>
      <w:r w:rsidR="003A10A6" w:rsidRPr="002B7798">
        <w:rPr>
          <w:rFonts w:ascii="Arial" w:hAnsi="Arial" w:cs="Arial"/>
        </w:rPr>
        <w:t xml:space="preserve"> working to your full potential and allowing others to work to theirs</w:t>
      </w:r>
    </w:p>
    <w:p w14:paraId="46BCC6C6" w14:textId="332C4FB6" w:rsidR="003A10A6" w:rsidRPr="002B7798" w:rsidRDefault="00606705" w:rsidP="003A10A6">
      <w:pPr>
        <w:rPr>
          <w:rFonts w:ascii="Arial" w:hAnsi="Arial" w:cs="Arial"/>
        </w:rPr>
      </w:pPr>
      <w:r>
        <w:rPr>
          <w:rFonts w:ascii="Arial" w:hAnsi="Arial" w:cs="Arial"/>
          <w:b/>
        </w:rPr>
        <w:t>Positive</w:t>
      </w:r>
      <w:r w:rsidR="003A10A6" w:rsidRPr="002B7798">
        <w:rPr>
          <w:rFonts w:ascii="Arial" w:hAnsi="Arial" w:cs="Arial"/>
          <w:b/>
        </w:rPr>
        <w:t xml:space="preserve"> treatment:</w:t>
      </w:r>
      <w:r w:rsidR="003A10A6" w:rsidRPr="002B7798">
        <w:rPr>
          <w:rFonts w:ascii="Arial" w:hAnsi="Arial" w:cs="Arial"/>
        </w:rPr>
        <w:t xml:space="preserve"> understanding the rights of </w:t>
      </w:r>
      <w:proofErr w:type="gramStart"/>
      <w:r w:rsidR="003A10A6" w:rsidRPr="002B7798">
        <w:rPr>
          <w:rFonts w:ascii="Arial" w:hAnsi="Arial" w:cs="Arial"/>
        </w:rPr>
        <w:t>all</w:t>
      </w:r>
      <w:proofErr w:type="gramEnd"/>
    </w:p>
    <w:p w14:paraId="532285FA" w14:textId="3B2DB6D2" w:rsidR="003A10A6" w:rsidRPr="002B7798" w:rsidRDefault="00606705" w:rsidP="003A10A6">
      <w:pPr>
        <w:rPr>
          <w:rFonts w:ascii="Arial" w:hAnsi="Arial" w:cs="Arial"/>
        </w:rPr>
      </w:pPr>
      <w:r>
        <w:rPr>
          <w:rFonts w:ascii="Arial" w:hAnsi="Arial" w:cs="Arial"/>
          <w:b/>
        </w:rPr>
        <w:t>Positive practices</w:t>
      </w:r>
      <w:r w:rsidR="003A10A6" w:rsidRPr="002B7798">
        <w:rPr>
          <w:rFonts w:ascii="Arial" w:hAnsi="Arial" w:cs="Arial"/>
          <w:b/>
        </w:rPr>
        <w:t>:</w:t>
      </w:r>
      <w:r w:rsidR="003A10A6" w:rsidRPr="002B7798">
        <w:rPr>
          <w:rFonts w:ascii="Arial" w:hAnsi="Arial" w:cs="Arial"/>
        </w:rPr>
        <w:t xml:space="preserve"> use of sensible behaviour inside and outside the classroom</w:t>
      </w:r>
    </w:p>
    <w:p w14:paraId="6E7A9ECF" w14:textId="77777777" w:rsidR="003A10A6" w:rsidRPr="002B7798" w:rsidRDefault="003A10A6" w:rsidP="003A10A6">
      <w:pPr>
        <w:pStyle w:val="NoSpacing"/>
        <w:rPr>
          <w:rFonts w:ascii="Arial" w:hAnsi="Arial" w:cs="Arial"/>
        </w:rPr>
      </w:pPr>
    </w:p>
    <w:p w14:paraId="712B66FA" w14:textId="77777777" w:rsidR="003A10A6" w:rsidRPr="002B7798" w:rsidRDefault="003A10A6" w:rsidP="003A10A6">
      <w:pPr>
        <w:pStyle w:val="NoSpacing"/>
        <w:rPr>
          <w:rFonts w:ascii="Arial" w:hAnsi="Arial" w:cs="Arial"/>
        </w:rPr>
      </w:pPr>
      <w:r w:rsidRPr="002B7798">
        <w:rPr>
          <w:rFonts w:ascii="Arial" w:hAnsi="Arial" w:cs="Arial"/>
        </w:rPr>
        <w:t xml:space="preserve">Our </w:t>
      </w:r>
      <w:proofErr w:type="gramStart"/>
      <w:r w:rsidRPr="002B7798">
        <w:rPr>
          <w:rFonts w:ascii="Arial" w:hAnsi="Arial" w:cs="Arial"/>
        </w:rPr>
        <w:t>College</w:t>
      </w:r>
      <w:proofErr w:type="gramEnd"/>
      <w:r w:rsidRPr="002B7798">
        <w:rPr>
          <w:rFonts w:ascii="Arial" w:hAnsi="Arial" w:cs="Arial"/>
        </w:rPr>
        <w:t xml:space="preserve"> student management systems are based on Positive Behaviour Support beliefs, which include:</w:t>
      </w:r>
    </w:p>
    <w:p w14:paraId="291A87B9" w14:textId="77777777" w:rsidR="003A10A6" w:rsidRPr="002B7798" w:rsidRDefault="003A10A6" w:rsidP="003A10A6">
      <w:pPr>
        <w:pStyle w:val="NoSpacing"/>
        <w:numPr>
          <w:ilvl w:val="0"/>
          <w:numId w:val="23"/>
        </w:numPr>
        <w:ind w:left="284" w:hanging="284"/>
        <w:rPr>
          <w:rFonts w:ascii="Arial" w:hAnsi="Arial" w:cs="Arial"/>
        </w:rPr>
      </w:pPr>
      <w:r w:rsidRPr="002B7798">
        <w:rPr>
          <w:rFonts w:ascii="Arial" w:hAnsi="Arial" w:cs="Arial"/>
        </w:rPr>
        <w:t xml:space="preserve">Most students behave positively when supported by effective school and classroom </w:t>
      </w:r>
      <w:proofErr w:type="gramStart"/>
      <w:r w:rsidRPr="002B7798">
        <w:rPr>
          <w:rFonts w:ascii="Arial" w:hAnsi="Arial" w:cs="Arial"/>
        </w:rPr>
        <w:t>systems</w:t>
      </w:r>
      <w:proofErr w:type="gramEnd"/>
    </w:p>
    <w:p w14:paraId="79D58444" w14:textId="77777777" w:rsidR="003A10A6" w:rsidRPr="002B7798" w:rsidRDefault="003A10A6" w:rsidP="003A10A6">
      <w:pPr>
        <w:pStyle w:val="NoSpacing"/>
        <w:numPr>
          <w:ilvl w:val="0"/>
          <w:numId w:val="23"/>
        </w:numPr>
        <w:ind w:left="284" w:hanging="284"/>
        <w:rPr>
          <w:rFonts w:ascii="Arial" w:hAnsi="Arial" w:cs="Arial"/>
        </w:rPr>
      </w:pPr>
      <w:r w:rsidRPr="002B7798">
        <w:rPr>
          <w:rFonts w:ascii="Arial" w:hAnsi="Arial" w:cs="Arial"/>
        </w:rPr>
        <w:t xml:space="preserve">Positive behaviour is teachable and behaviour errors can be remediated by explicit </w:t>
      </w:r>
      <w:proofErr w:type="gramStart"/>
      <w:r w:rsidRPr="002B7798">
        <w:rPr>
          <w:rFonts w:ascii="Arial" w:hAnsi="Arial" w:cs="Arial"/>
        </w:rPr>
        <w:t>teaching</w:t>
      </w:r>
      <w:proofErr w:type="gramEnd"/>
    </w:p>
    <w:p w14:paraId="0F403086" w14:textId="77777777" w:rsidR="003A10A6" w:rsidRPr="002B7798" w:rsidRDefault="003A10A6" w:rsidP="003A10A6">
      <w:pPr>
        <w:pStyle w:val="NoSpacing"/>
        <w:numPr>
          <w:ilvl w:val="0"/>
          <w:numId w:val="23"/>
        </w:numPr>
        <w:ind w:left="284" w:hanging="284"/>
        <w:rPr>
          <w:rFonts w:ascii="Arial" w:hAnsi="Arial" w:cs="Arial"/>
        </w:rPr>
      </w:pPr>
      <w:r w:rsidRPr="002B7798">
        <w:rPr>
          <w:rFonts w:ascii="Arial" w:hAnsi="Arial" w:cs="Arial"/>
        </w:rPr>
        <w:t xml:space="preserve">Positive and pro-social behaviours should be encouraged and </w:t>
      </w:r>
      <w:proofErr w:type="gramStart"/>
      <w:r w:rsidRPr="002B7798">
        <w:rPr>
          <w:rFonts w:ascii="Arial" w:hAnsi="Arial" w:cs="Arial"/>
        </w:rPr>
        <w:t>acknowledged</w:t>
      </w:r>
      <w:proofErr w:type="gramEnd"/>
    </w:p>
    <w:p w14:paraId="2C92360F" w14:textId="77777777" w:rsidR="003A10A6" w:rsidRPr="002B7798" w:rsidRDefault="003A10A6" w:rsidP="003A10A6">
      <w:pPr>
        <w:pStyle w:val="NoSpacing"/>
        <w:numPr>
          <w:ilvl w:val="0"/>
          <w:numId w:val="23"/>
        </w:numPr>
        <w:ind w:left="284" w:hanging="284"/>
        <w:rPr>
          <w:rFonts w:ascii="Arial" w:hAnsi="Arial" w:cs="Arial"/>
        </w:rPr>
      </w:pPr>
      <w:r w:rsidRPr="002B7798">
        <w:rPr>
          <w:rFonts w:ascii="Arial" w:hAnsi="Arial" w:cs="Arial"/>
        </w:rPr>
        <w:t xml:space="preserve">Small numbers of students will need more intensive and individualized approaches to support their </w:t>
      </w:r>
      <w:proofErr w:type="gramStart"/>
      <w:r w:rsidRPr="002B7798">
        <w:rPr>
          <w:rFonts w:ascii="Arial" w:hAnsi="Arial" w:cs="Arial"/>
        </w:rPr>
        <w:t>behaviour</w:t>
      </w:r>
      <w:proofErr w:type="gramEnd"/>
    </w:p>
    <w:p w14:paraId="0030ABD4" w14:textId="77777777" w:rsidR="003A10A6" w:rsidRPr="002B7798" w:rsidRDefault="003A10A6" w:rsidP="003A10A6">
      <w:pPr>
        <w:pStyle w:val="NoSpacing"/>
        <w:numPr>
          <w:ilvl w:val="0"/>
          <w:numId w:val="23"/>
        </w:numPr>
        <w:ind w:left="284" w:hanging="284"/>
        <w:rPr>
          <w:rFonts w:ascii="Arial" w:hAnsi="Arial" w:cs="Arial"/>
        </w:rPr>
      </w:pPr>
      <w:r w:rsidRPr="002B7798">
        <w:rPr>
          <w:rFonts w:ascii="Arial" w:hAnsi="Arial" w:cs="Arial"/>
        </w:rPr>
        <w:t xml:space="preserve">Student management should be focused on prevention and early intervention and needs to be underpinned by effective academic support and remediation </w:t>
      </w:r>
      <w:proofErr w:type="gramStart"/>
      <w:r w:rsidRPr="002B7798">
        <w:rPr>
          <w:rFonts w:ascii="Arial" w:hAnsi="Arial" w:cs="Arial"/>
        </w:rPr>
        <w:t>programs</w:t>
      </w:r>
      <w:proofErr w:type="gramEnd"/>
    </w:p>
    <w:p w14:paraId="663C9757" w14:textId="77777777" w:rsidR="003A10A6" w:rsidRPr="002B7798" w:rsidRDefault="003A10A6" w:rsidP="003A10A6">
      <w:pPr>
        <w:pStyle w:val="NoSpacing"/>
        <w:numPr>
          <w:ilvl w:val="0"/>
          <w:numId w:val="23"/>
        </w:numPr>
        <w:ind w:left="284" w:hanging="284"/>
        <w:rPr>
          <w:rFonts w:ascii="Arial" w:hAnsi="Arial" w:cs="Arial"/>
        </w:rPr>
      </w:pPr>
      <w:r w:rsidRPr="002B7798">
        <w:rPr>
          <w:rFonts w:ascii="Arial" w:hAnsi="Arial" w:cs="Arial"/>
        </w:rPr>
        <w:t>Discipline approaches should be based on consistent, firm, fair and reasonable corrective actions and consequences.</w:t>
      </w:r>
    </w:p>
    <w:p w14:paraId="3D86CEB5" w14:textId="77777777" w:rsidR="003A10A6" w:rsidRPr="002B7798" w:rsidRDefault="003A10A6" w:rsidP="003A10A6">
      <w:pPr>
        <w:pStyle w:val="NoSpacing"/>
        <w:rPr>
          <w:rFonts w:ascii="Arial" w:hAnsi="Arial" w:cs="Arial"/>
          <w:lang w:val="en-US"/>
        </w:rPr>
      </w:pPr>
    </w:p>
    <w:p w14:paraId="77B4BF68" w14:textId="77777777" w:rsidR="003A10A6" w:rsidRPr="002B7798" w:rsidRDefault="003A10A6" w:rsidP="003A10A6">
      <w:pPr>
        <w:jc w:val="both"/>
        <w:rPr>
          <w:rFonts w:ascii="Arial" w:hAnsi="Arial" w:cs="Arial"/>
        </w:rPr>
      </w:pPr>
      <w:r w:rsidRPr="002B7798">
        <w:rPr>
          <w:rFonts w:ascii="Arial" w:hAnsi="Arial" w:cs="Arial"/>
          <w:lang w:val="en-US"/>
        </w:rPr>
        <w:t xml:space="preserve">When students engage in </w:t>
      </w:r>
      <w:proofErr w:type="spellStart"/>
      <w:r w:rsidRPr="002B7798">
        <w:rPr>
          <w:rFonts w:ascii="Arial" w:hAnsi="Arial" w:cs="Arial"/>
          <w:lang w:val="en-US"/>
        </w:rPr>
        <w:t>behaviour</w:t>
      </w:r>
      <w:proofErr w:type="spellEnd"/>
      <w:r w:rsidRPr="002B7798">
        <w:rPr>
          <w:rFonts w:ascii="Arial" w:hAnsi="Arial" w:cs="Arial"/>
          <w:lang w:val="en-US"/>
        </w:rPr>
        <w:t xml:space="preserve"> that does not meet the expectations of the KDC 3, </w:t>
      </w:r>
      <w:r w:rsidRPr="002B7798">
        <w:rPr>
          <w:rFonts w:ascii="Arial" w:hAnsi="Arial" w:cs="Arial"/>
        </w:rPr>
        <w:t xml:space="preserve">Keilor Downs College will institute a staged response, consistent with the Department’s Student Engagement and Inclusion Guidelines. Where appropriate, parents will be informed about the inappropriate behaviour and the disciplinary action taken by teachers and House </w:t>
      </w:r>
      <w:r w:rsidR="006937E3" w:rsidRPr="002B7798">
        <w:rPr>
          <w:rFonts w:ascii="Arial" w:hAnsi="Arial" w:cs="Arial"/>
        </w:rPr>
        <w:t>members</w:t>
      </w:r>
      <w:r w:rsidRPr="002B7798">
        <w:rPr>
          <w:rFonts w:ascii="Arial" w:hAnsi="Arial" w:cs="Arial"/>
        </w:rPr>
        <w:t xml:space="preserve">. </w:t>
      </w:r>
    </w:p>
    <w:p w14:paraId="6C1FE7D3" w14:textId="77777777" w:rsidR="003A10A6" w:rsidRPr="002B7798" w:rsidRDefault="003A10A6" w:rsidP="003A10A6">
      <w:pPr>
        <w:pStyle w:val="NoSpacing"/>
        <w:rPr>
          <w:rFonts w:ascii="Arial" w:hAnsi="Arial" w:cs="Arial"/>
          <w:lang w:val="en-US"/>
        </w:rPr>
      </w:pPr>
    </w:p>
    <w:p w14:paraId="1F0D6AFD" w14:textId="77777777" w:rsidR="00110D1E" w:rsidRPr="002B7798" w:rsidRDefault="00215BA1" w:rsidP="002C1D78">
      <w:pPr>
        <w:jc w:val="both"/>
        <w:rPr>
          <w:rFonts w:ascii="Arial" w:hAnsi="Arial" w:cs="Arial"/>
        </w:rPr>
      </w:pPr>
      <w:r w:rsidRPr="002B7798">
        <w:rPr>
          <w:rFonts w:ascii="Arial" w:hAnsi="Arial" w:cs="Arial"/>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2B7798">
        <w:rPr>
          <w:rFonts w:ascii="Arial" w:hAnsi="Arial" w:cs="Arial"/>
        </w:rPr>
        <w:t xml:space="preserve"> </w:t>
      </w:r>
      <w:r w:rsidR="00C83201" w:rsidRPr="002B7798">
        <w:rPr>
          <w:rFonts w:ascii="Arial" w:hAnsi="Arial" w:cs="Arial"/>
        </w:rPr>
        <w:t xml:space="preserve">Disciplinary measures at our school will be applied fairly and consistently. Students will always be provided with an opportunity to be heard. </w:t>
      </w:r>
    </w:p>
    <w:p w14:paraId="60CE1D96" w14:textId="77777777" w:rsidR="00215BA1" w:rsidRPr="002B7798" w:rsidRDefault="00215BA1" w:rsidP="002C1D78">
      <w:pPr>
        <w:jc w:val="both"/>
        <w:rPr>
          <w:rFonts w:ascii="Arial" w:hAnsi="Arial" w:cs="Arial"/>
        </w:rPr>
      </w:pPr>
      <w:r w:rsidRPr="002B7798">
        <w:rPr>
          <w:rFonts w:ascii="Arial" w:hAnsi="Arial" w:cs="Arial"/>
        </w:rPr>
        <w:t>Disciplinary measures that may be applied include:</w:t>
      </w:r>
    </w:p>
    <w:p w14:paraId="5E51EDBD" w14:textId="77777777" w:rsidR="00E50C91" w:rsidRPr="002B7798" w:rsidRDefault="00E50C91" w:rsidP="00E50C91">
      <w:pPr>
        <w:pStyle w:val="ListParagraph"/>
        <w:numPr>
          <w:ilvl w:val="0"/>
          <w:numId w:val="24"/>
        </w:numPr>
        <w:jc w:val="both"/>
        <w:rPr>
          <w:rFonts w:ascii="Arial" w:hAnsi="Arial" w:cs="Arial"/>
        </w:rPr>
      </w:pPr>
      <w:r w:rsidRPr="002B7798">
        <w:rPr>
          <w:rFonts w:ascii="Arial" w:hAnsi="Arial" w:cs="Arial"/>
        </w:rPr>
        <w:t>Moving the seating of a student within the classroom</w:t>
      </w:r>
    </w:p>
    <w:p w14:paraId="081A5B3B" w14:textId="77777777" w:rsidR="00E50C91" w:rsidRPr="002B7798" w:rsidRDefault="00E50C91" w:rsidP="00E50C91">
      <w:pPr>
        <w:pStyle w:val="ListParagraph"/>
        <w:numPr>
          <w:ilvl w:val="0"/>
          <w:numId w:val="24"/>
        </w:numPr>
        <w:jc w:val="both"/>
        <w:rPr>
          <w:rFonts w:ascii="Arial" w:hAnsi="Arial" w:cs="Arial"/>
        </w:rPr>
      </w:pPr>
      <w:r w:rsidRPr="002B7798">
        <w:rPr>
          <w:rFonts w:ascii="Arial" w:hAnsi="Arial" w:cs="Arial"/>
        </w:rPr>
        <w:t>Removal of student to buddy classroom (pre-arranged with teacher)</w:t>
      </w:r>
    </w:p>
    <w:p w14:paraId="762AABAA" w14:textId="77777777" w:rsidR="00E50C91" w:rsidRPr="002B7798" w:rsidRDefault="00E50C91" w:rsidP="00E50C91">
      <w:pPr>
        <w:pStyle w:val="ListParagraph"/>
        <w:numPr>
          <w:ilvl w:val="0"/>
          <w:numId w:val="24"/>
        </w:numPr>
        <w:jc w:val="both"/>
        <w:rPr>
          <w:rFonts w:ascii="Arial" w:hAnsi="Arial" w:cs="Arial"/>
        </w:rPr>
      </w:pPr>
      <w:r w:rsidRPr="002B7798">
        <w:rPr>
          <w:rFonts w:ascii="Arial" w:hAnsi="Arial" w:cs="Arial"/>
        </w:rPr>
        <w:t>Removal to House</w:t>
      </w:r>
    </w:p>
    <w:p w14:paraId="5E0892AA" w14:textId="77777777" w:rsidR="00E50C91" w:rsidRPr="002B7798" w:rsidRDefault="00E50C91" w:rsidP="00E50C91">
      <w:pPr>
        <w:pStyle w:val="ListParagraph"/>
        <w:numPr>
          <w:ilvl w:val="0"/>
          <w:numId w:val="24"/>
        </w:numPr>
        <w:jc w:val="both"/>
        <w:rPr>
          <w:rFonts w:ascii="Arial" w:hAnsi="Arial" w:cs="Arial"/>
        </w:rPr>
      </w:pPr>
      <w:r w:rsidRPr="002B7798">
        <w:rPr>
          <w:rFonts w:ascii="Arial" w:hAnsi="Arial" w:cs="Arial"/>
        </w:rPr>
        <w:t>After class restorative conversation</w:t>
      </w:r>
    </w:p>
    <w:p w14:paraId="09EF71FB" w14:textId="77777777" w:rsidR="00E50C91" w:rsidRPr="002B7798" w:rsidRDefault="00E50C91" w:rsidP="00E50C91">
      <w:pPr>
        <w:pStyle w:val="ListParagraph"/>
        <w:numPr>
          <w:ilvl w:val="0"/>
          <w:numId w:val="24"/>
        </w:numPr>
        <w:jc w:val="both"/>
        <w:rPr>
          <w:rFonts w:ascii="Arial" w:hAnsi="Arial" w:cs="Arial"/>
        </w:rPr>
      </w:pPr>
      <w:r w:rsidRPr="002B7798">
        <w:rPr>
          <w:rFonts w:ascii="Arial" w:hAnsi="Arial" w:cs="Arial"/>
        </w:rPr>
        <w:lastRenderedPageBreak/>
        <w:t>Lunchtime detention</w:t>
      </w:r>
    </w:p>
    <w:p w14:paraId="41F46514" w14:textId="77777777" w:rsidR="00E50C91" w:rsidRPr="002B7798" w:rsidRDefault="00E50C91" w:rsidP="00E50C91">
      <w:pPr>
        <w:pStyle w:val="ListParagraph"/>
        <w:numPr>
          <w:ilvl w:val="0"/>
          <w:numId w:val="24"/>
        </w:numPr>
        <w:jc w:val="both"/>
        <w:rPr>
          <w:rFonts w:ascii="Arial" w:hAnsi="Arial" w:cs="Arial"/>
        </w:rPr>
      </w:pPr>
      <w:r w:rsidRPr="002B7798">
        <w:rPr>
          <w:rFonts w:ascii="Arial" w:hAnsi="Arial" w:cs="Arial"/>
        </w:rPr>
        <w:t xml:space="preserve">Phone call </w:t>
      </w:r>
      <w:proofErr w:type="gramStart"/>
      <w:r w:rsidRPr="002B7798">
        <w:rPr>
          <w:rFonts w:ascii="Arial" w:hAnsi="Arial" w:cs="Arial"/>
        </w:rPr>
        <w:t>home</w:t>
      </w:r>
      <w:proofErr w:type="gramEnd"/>
    </w:p>
    <w:p w14:paraId="57D68143" w14:textId="77777777" w:rsidR="00E50C91" w:rsidRPr="002B7798" w:rsidRDefault="00E50C91" w:rsidP="00E50C91">
      <w:pPr>
        <w:pStyle w:val="ListParagraph"/>
        <w:numPr>
          <w:ilvl w:val="0"/>
          <w:numId w:val="24"/>
        </w:numPr>
        <w:jc w:val="both"/>
        <w:rPr>
          <w:rFonts w:ascii="Arial" w:hAnsi="Arial" w:cs="Arial"/>
        </w:rPr>
      </w:pPr>
      <w:r w:rsidRPr="002B7798">
        <w:rPr>
          <w:rFonts w:ascii="Arial" w:hAnsi="Arial" w:cs="Arial"/>
        </w:rPr>
        <w:t>Afterschool detention</w:t>
      </w:r>
    </w:p>
    <w:p w14:paraId="5B29CEBD" w14:textId="77777777" w:rsidR="00E50C91" w:rsidRPr="002B7798" w:rsidRDefault="00E50C91" w:rsidP="00E50C91">
      <w:pPr>
        <w:pStyle w:val="ListParagraph"/>
        <w:numPr>
          <w:ilvl w:val="0"/>
          <w:numId w:val="24"/>
        </w:numPr>
        <w:jc w:val="both"/>
        <w:rPr>
          <w:rFonts w:ascii="Arial" w:hAnsi="Arial" w:cs="Arial"/>
        </w:rPr>
      </w:pPr>
      <w:r w:rsidRPr="002B7798">
        <w:rPr>
          <w:rFonts w:ascii="Arial" w:hAnsi="Arial" w:cs="Arial"/>
        </w:rPr>
        <w:t>Referral to House (Compass Posts)</w:t>
      </w:r>
    </w:p>
    <w:p w14:paraId="1BCFAC67" w14:textId="77777777" w:rsidR="004D3410" w:rsidRPr="004D3410" w:rsidRDefault="004D3410" w:rsidP="004D3410">
      <w:pPr>
        <w:jc w:val="both"/>
        <w:rPr>
          <w:rFonts w:ascii="Arial" w:hAnsi="Arial" w:cs="Arial"/>
          <w:iCs/>
        </w:rPr>
      </w:pPr>
      <w:r w:rsidRPr="004D3410">
        <w:rPr>
          <w:rFonts w:ascii="Arial" w:hAnsi="Arial" w:cs="Arial"/>
          <w:iCs/>
        </w:rPr>
        <w:t>Suspension, expulsion and restrictive interventions are measures of last resort and may only be used in situations consistent with Department policy, available at:</w:t>
      </w:r>
    </w:p>
    <w:p w14:paraId="0915BC58" w14:textId="77777777" w:rsidR="004D3410" w:rsidRDefault="00000000" w:rsidP="004D3410">
      <w:pPr>
        <w:pStyle w:val="ListParagraph"/>
        <w:numPr>
          <w:ilvl w:val="0"/>
          <w:numId w:val="26"/>
        </w:numPr>
        <w:spacing w:line="256" w:lineRule="auto"/>
        <w:jc w:val="both"/>
        <w:rPr>
          <w:iCs/>
        </w:rPr>
      </w:pPr>
      <w:hyperlink r:id="rId11" w:history="1">
        <w:r w:rsidR="004D3410">
          <w:rPr>
            <w:rStyle w:val="Hyperlink"/>
            <w:iCs/>
          </w:rPr>
          <w:t>https://www2.education.vic.gov.au/pal/suspensions/policy</w:t>
        </w:r>
      </w:hyperlink>
    </w:p>
    <w:p w14:paraId="21E7360A" w14:textId="77777777" w:rsidR="004D3410" w:rsidRDefault="00000000" w:rsidP="004D3410">
      <w:pPr>
        <w:pStyle w:val="ListParagraph"/>
        <w:numPr>
          <w:ilvl w:val="0"/>
          <w:numId w:val="26"/>
        </w:numPr>
        <w:spacing w:line="256" w:lineRule="auto"/>
        <w:jc w:val="both"/>
        <w:rPr>
          <w:iCs/>
        </w:rPr>
      </w:pPr>
      <w:hyperlink r:id="rId12" w:history="1">
        <w:r w:rsidR="004D3410">
          <w:rPr>
            <w:rStyle w:val="Hyperlink"/>
            <w:iCs/>
          </w:rPr>
          <w:t>https://www2.education.vic.gov.au/pal/expulsions/policy</w:t>
        </w:r>
      </w:hyperlink>
      <w:r w:rsidR="004D3410">
        <w:rPr>
          <w:iCs/>
        </w:rPr>
        <w:t xml:space="preserve"> </w:t>
      </w:r>
    </w:p>
    <w:p w14:paraId="3E10EEB5" w14:textId="77777777" w:rsidR="004D3410" w:rsidRDefault="00000000" w:rsidP="004D3410">
      <w:pPr>
        <w:pStyle w:val="ListParagraph"/>
        <w:numPr>
          <w:ilvl w:val="0"/>
          <w:numId w:val="26"/>
        </w:numPr>
        <w:spacing w:line="256" w:lineRule="auto"/>
        <w:jc w:val="both"/>
        <w:rPr>
          <w:iCs/>
        </w:rPr>
      </w:pPr>
      <w:hyperlink r:id="rId13" w:history="1">
        <w:r w:rsidR="004D3410">
          <w:rPr>
            <w:rStyle w:val="Hyperlink"/>
            <w:iCs/>
          </w:rPr>
          <w:t>https://www2.education.vic.gov.au/pal/restraint-seclusion/policy</w:t>
        </w:r>
      </w:hyperlink>
      <w:r w:rsidR="004D3410">
        <w:rPr>
          <w:iCs/>
        </w:rPr>
        <w:t xml:space="preserve"> </w:t>
      </w:r>
    </w:p>
    <w:p w14:paraId="39909E0F" w14:textId="790CE6EB" w:rsidR="000F1354" w:rsidRDefault="000F1354" w:rsidP="000F1354">
      <w:pPr>
        <w:rPr>
          <w:lang w:eastAsia="en-AU"/>
        </w:rPr>
      </w:pPr>
      <w:r w:rsidRPr="000F1354">
        <w:rPr>
          <w:rFonts w:ascii="Arial" w:hAnsi="Arial" w:cs="Arial"/>
          <w:lang w:eastAsia="en-AU"/>
        </w:rPr>
        <w:t xml:space="preserve">The Principal of </w:t>
      </w:r>
      <w:r>
        <w:rPr>
          <w:rFonts w:ascii="Arial" w:hAnsi="Arial" w:cs="Arial"/>
          <w:lang w:eastAsia="en-AU"/>
        </w:rPr>
        <w:t>Keilor Downs College</w:t>
      </w:r>
      <w:r w:rsidRPr="000F1354">
        <w:rPr>
          <w:rFonts w:ascii="Arial" w:hAnsi="Arial" w:cs="Arial"/>
          <w:lang w:eastAsia="en-AU"/>
        </w:rPr>
        <w:t xml:space="preserve"> is responsible for ensuring all suspensions and expulsions are recorded on CASES21</w:t>
      </w:r>
      <w:r>
        <w:rPr>
          <w:lang w:eastAsia="en-AU"/>
        </w:rPr>
        <w:t xml:space="preserve">. </w:t>
      </w:r>
    </w:p>
    <w:p w14:paraId="3C570E34" w14:textId="77777777" w:rsidR="00935535" w:rsidRPr="002B7798" w:rsidRDefault="00935535" w:rsidP="002C1D78">
      <w:pPr>
        <w:jc w:val="both"/>
        <w:rPr>
          <w:rFonts w:ascii="Arial" w:hAnsi="Arial" w:cs="Arial"/>
        </w:rPr>
      </w:pPr>
      <w:r w:rsidRPr="002B7798">
        <w:rPr>
          <w:rFonts w:ascii="Arial" w:hAnsi="Arial" w:cs="Arial"/>
        </w:rPr>
        <w:t xml:space="preserve">Corporal </w:t>
      </w:r>
      <w:r w:rsidR="00E50C91" w:rsidRPr="002B7798">
        <w:rPr>
          <w:rFonts w:ascii="Arial" w:hAnsi="Arial" w:cs="Arial"/>
        </w:rPr>
        <w:t xml:space="preserve">and capital </w:t>
      </w:r>
      <w:r w:rsidRPr="002B7798">
        <w:rPr>
          <w:rFonts w:ascii="Arial" w:hAnsi="Arial" w:cs="Arial"/>
        </w:rPr>
        <w:t>punishment is prohibited in our school and will not be used in any circumstance.</w:t>
      </w:r>
    </w:p>
    <w:p w14:paraId="72C8A659" w14:textId="77777777" w:rsidR="008F633F" w:rsidRPr="002B7798" w:rsidRDefault="008F633F" w:rsidP="004126FB">
      <w:pPr>
        <w:pStyle w:val="ListParagraph"/>
        <w:numPr>
          <w:ilvl w:val="0"/>
          <w:numId w:val="12"/>
        </w:numPr>
        <w:ind w:left="714" w:hanging="357"/>
        <w:jc w:val="both"/>
        <w:outlineLvl w:val="2"/>
        <w:rPr>
          <w:rFonts w:ascii="Arial" w:eastAsiaTheme="majorEastAsia" w:hAnsi="Arial" w:cs="Arial"/>
          <w:b/>
          <w:color w:val="000000" w:themeColor="text1"/>
        </w:rPr>
      </w:pPr>
      <w:r w:rsidRPr="002B7798">
        <w:rPr>
          <w:rFonts w:ascii="Arial" w:eastAsiaTheme="majorEastAsia" w:hAnsi="Arial" w:cs="Arial"/>
          <w:b/>
          <w:color w:val="000000" w:themeColor="text1"/>
        </w:rPr>
        <w:t xml:space="preserve">Engaging with families </w:t>
      </w:r>
    </w:p>
    <w:p w14:paraId="16A28CC9" w14:textId="77777777" w:rsidR="002F0915" w:rsidRPr="002B7798" w:rsidRDefault="00D27CAE" w:rsidP="002C1D78">
      <w:pPr>
        <w:jc w:val="both"/>
        <w:rPr>
          <w:rFonts w:ascii="Arial" w:hAnsi="Arial" w:cs="Arial"/>
          <w:color w:val="000000"/>
        </w:rPr>
      </w:pPr>
      <w:r w:rsidRPr="002B7798">
        <w:rPr>
          <w:rFonts w:ascii="Arial" w:hAnsi="Arial" w:cs="Arial"/>
        </w:rPr>
        <w:t>Keilor Downs College</w:t>
      </w:r>
      <w:r w:rsidR="00523DCC" w:rsidRPr="002B7798">
        <w:rPr>
          <w:rFonts w:ascii="Arial" w:hAnsi="Arial" w:cs="Arial"/>
        </w:rPr>
        <w:t xml:space="preserve"> values the input of parents and carers, and </w:t>
      </w:r>
      <w:r w:rsidR="00657662" w:rsidRPr="002B7798">
        <w:rPr>
          <w:rFonts w:ascii="Arial" w:hAnsi="Arial" w:cs="Arial"/>
        </w:rPr>
        <w:t xml:space="preserve">we </w:t>
      </w:r>
      <w:r w:rsidR="00523DCC" w:rsidRPr="002B7798">
        <w:rPr>
          <w:rFonts w:ascii="Arial" w:hAnsi="Arial" w:cs="Arial"/>
        </w:rPr>
        <w:t>will strive to support families to engage in their child’s learning</w:t>
      </w:r>
      <w:r w:rsidR="00657662" w:rsidRPr="002B7798">
        <w:rPr>
          <w:rFonts w:ascii="Arial" w:hAnsi="Arial" w:cs="Arial"/>
        </w:rPr>
        <w:t xml:space="preserve"> and build their capacity as active learners. We aim to be partners in learning with parents and carers in our school community.</w:t>
      </w:r>
    </w:p>
    <w:p w14:paraId="74FFB696" w14:textId="77777777" w:rsidR="00523DCC" w:rsidRPr="002B7798" w:rsidRDefault="00523DCC" w:rsidP="002C1D78">
      <w:pPr>
        <w:jc w:val="both"/>
        <w:rPr>
          <w:rFonts w:ascii="Arial" w:hAnsi="Arial" w:cs="Arial"/>
        </w:rPr>
      </w:pPr>
      <w:r w:rsidRPr="002B7798">
        <w:rPr>
          <w:rFonts w:ascii="Arial" w:hAnsi="Arial" w:cs="Arial"/>
        </w:rPr>
        <w:t>We work hard to create successful partnerships with parents and carers by:</w:t>
      </w:r>
    </w:p>
    <w:p w14:paraId="110C81D8" w14:textId="00B1F5CC" w:rsidR="00523DCC" w:rsidRPr="00307E46" w:rsidRDefault="00E527A4" w:rsidP="002C1D78">
      <w:pPr>
        <w:pStyle w:val="ListParagraph"/>
        <w:numPr>
          <w:ilvl w:val="0"/>
          <w:numId w:val="9"/>
        </w:numPr>
        <w:jc w:val="both"/>
        <w:rPr>
          <w:rFonts w:ascii="Arial" w:hAnsi="Arial" w:cs="Arial"/>
        </w:rPr>
      </w:pPr>
      <w:r w:rsidRPr="002B7798">
        <w:rPr>
          <w:rFonts w:ascii="Arial" w:hAnsi="Arial" w:cs="Arial"/>
        </w:rPr>
        <w:t>e</w:t>
      </w:r>
      <w:r w:rsidR="00523DCC" w:rsidRPr="002B7798">
        <w:rPr>
          <w:rFonts w:ascii="Arial" w:hAnsi="Arial" w:cs="Arial"/>
        </w:rPr>
        <w:t>nsuring that all parents have access to our school policies and proced</w:t>
      </w:r>
      <w:r w:rsidR="00523DCC" w:rsidRPr="00307E46">
        <w:rPr>
          <w:rFonts w:ascii="Arial" w:hAnsi="Arial" w:cs="Arial"/>
        </w:rPr>
        <w:t>ures, available on our school website</w:t>
      </w:r>
      <w:r w:rsidR="003D6496">
        <w:rPr>
          <w:rFonts w:ascii="Arial" w:hAnsi="Arial" w:cs="Arial"/>
        </w:rPr>
        <w:t xml:space="preserve"> and Compass (LMS)</w:t>
      </w:r>
    </w:p>
    <w:p w14:paraId="27DDFDEF" w14:textId="77777777" w:rsidR="00523DCC" w:rsidRPr="00307E46" w:rsidRDefault="00E527A4" w:rsidP="002C1D78">
      <w:pPr>
        <w:pStyle w:val="ListParagraph"/>
        <w:numPr>
          <w:ilvl w:val="0"/>
          <w:numId w:val="9"/>
        </w:numPr>
        <w:jc w:val="both"/>
        <w:rPr>
          <w:rFonts w:ascii="Arial" w:hAnsi="Arial" w:cs="Arial"/>
        </w:rPr>
      </w:pPr>
      <w:r w:rsidRPr="00307E46">
        <w:rPr>
          <w:rFonts w:ascii="Arial" w:hAnsi="Arial" w:cs="Arial"/>
        </w:rPr>
        <w:t>m</w:t>
      </w:r>
      <w:r w:rsidR="00523DCC" w:rsidRPr="00307E46">
        <w:rPr>
          <w:rFonts w:ascii="Arial" w:hAnsi="Arial" w:cs="Arial"/>
        </w:rPr>
        <w:t>aintaining an open, respectful line of communication between p</w:t>
      </w:r>
      <w:r w:rsidR="006937E3">
        <w:rPr>
          <w:rFonts w:ascii="Arial" w:hAnsi="Arial" w:cs="Arial"/>
        </w:rPr>
        <w:t>arents and staff</w:t>
      </w:r>
    </w:p>
    <w:p w14:paraId="0A6371B9" w14:textId="77777777" w:rsidR="00F31456" w:rsidRPr="00307E46" w:rsidRDefault="00E527A4" w:rsidP="002C1D78">
      <w:pPr>
        <w:pStyle w:val="ListParagraph"/>
        <w:numPr>
          <w:ilvl w:val="0"/>
          <w:numId w:val="9"/>
        </w:numPr>
        <w:jc w:val="both"/>
        <w:rPr>
          <w:rFonts w:ascii="Arial" w:hAnsi="Arial" w:cs="Arial"/>
        </w:rPr>
      </w:pPr>
      <w:r w:rsidRPr="00307E46">
        <w:rPr>
          <w:rFonts w:ascii="Arial" w:hAnsi="Arial" w:cs="Arial"/>
        </w:rPr>
        <w:t>p</w:t>
      </w:r>
      <w:r w:rsidR="00523DCC" w:rsidRPr="00307E46">
        <w:rPr>
          <w:rFonts w:ascii="Arial" w:hAnsi="Arial" w:cs="Arial"/>
        </w:rPr>
        <w:t xml:space="preserve">roviding parent volunteer opportunities so that families can </w:t>
      </w:r>
      <w:r w:rsidR="008505BB" w:rsidRPr="00307E46">
        <w:rPr>
          <w:rFonts w:ascii="Arial" w:hAnsi="Arial" w:cs="Arial"/>
        </w:rPr>
        <w:t>c</w:t>
      </w:r>
      <w:r w:rsidRPr="00307E46">
        <w:rPr>
          <w:rFonts w:ascii="Arial" w:hAnsi="Arial" w:cs="Arial"/>
        </w:rPr>
        <w:t xml:space="preserve">ontribute to school </w:t>
      </w:r>
      <w:proofErr w:type="gramStart"/>
      <w:r w:rsidRPr="00307E46">
        <w:rPr>
          <w:rFonts w:ascii="Arial" w:hAnsi="Arial" w:cs="Arial"/>
        </w:rPr>
        <w:t>activities</w:t>
      </w:r>
      <w:proofErr w:type="gramEnd"/>
    </w:p>
    <w:p w14:paraId="240E8D04" w14:textId="77777777" w:rsidR="00F31456" w:rsidRPr="00307E46" w:rsidRDefault="00E527A4" w:rsidP="002C1D78">
      <w:pPr>
        <w:pStyle w:val="ListParagraph"/>
        <w:numPr>
          <w:ilvl w:val="0"/>
          <w:numId w:val="9"/>
        </w:numPr>
        <w:jc w:val="both"/>
        <w:rPr>
          <w:rFonts w:ascii="Arial" w:hAnsi="Arial" w:cs="Arial"/>
        </w:rPr>
      </w:pPr>
      <w:r w:rsidRPr="00307E46">
        <w:rPr>
          <w:rFonts w:ascii="Arial" w:hAnsi="Arial" w:cs="Arial"/>
          <w:color w:val="000000"/>
        </w:rPr>
        <w:t>i</w:t>
      </w:r>
      <w:r w:rsidR="00F452DB" w:rsidRPr="00307E46">
        <w:rPr>
          <w:rFonts w:ascii="Arial" w:hAnsi="Arial" w:cs="Arial"/>
          <w:color w:val="000000"/>
        </w:rPr>
        <w:t xml:space="preserve">nvolving </w:t>
      </w:r>
      <w:r w:rsidR="00F31456" w:rsidRPr="00307E46">
        <w:rPr>
          <w:rFonts w:ascii="Arial" w:hAnsi="Arial" w:cs="Arial"/>
          <w:color w:val="000000"/>
        </w:rPr>
        <w:t xml:space="preserve">families with homework and other curriculum-related activities </w:t>
      </w:r>
    </w:p>
    <w:p w14:paraId="5D449EE1" w14:textId="77777777" w:rsidR="008505BB" w:rsidRPr="00307E46" w:rsidRDefault="00E527A4" w:rsidP="002C1D78">
      <w:pPr>
        <w:pStyle w:val="ListParagraph"/>
        <w:numPr>
          <w:ilvl w:val="0"/>
          <w:numId w:val="9"/>
        </w:numPr>
        <w:jc w:val="both"/>
        <w:rPr>
          <w:rFonts w:ascii="Arial" w:hAnsi="Arial" w:cs="Arial"/>
        </w:rPr>
      </w:pPr>
      <w:r w:rsidRPr="00307E46">
        <w:rPr>
          <w:rFonts w:ascii="Arial" w:hAnsi="Arial" w:cs="Arial"/>
        </w:rPr>
        <w:t>i</w:t>
      </w:r>
      <w:r w:rsidR="008505BB" w:rsidRPr="00307E46">
        <w:rPr>
          <w:rFonts w:ascii="Arial" w:hAnsi="Arial" w:cs="Arial"/>
        </w:rPr>
        <w:t>nvolving fam</w:t>
      </w:r>
      <w:r w:rsidRPr="00307E46">
        <w:rPr>
          <w:rFonts w:ascii="Arial" w:hAnsi="Arial" w:cs="Arial"/>
        </w:rPr>
        <w:t>ilies in school decision making</w:t>
      </w:r>
    </w:p>
    <w:p w14:paraId="2C900212" w14:textId="77777777" w:rsidR="008505BB" w:rsidRPr="00307E46" w:rsidRDefault="00E527A4" w:rsidP="002C1D78">
      <w:pPr>
        <w:pStyle w:val="ListParagraph"/>
        <w:numPr>
          <w:ilvl w:val="0"/>
          <w:numId w:val="9"/>
        </w:numPr>
        <w:jc w:val="both"/>
        <w:rPr>
          <w:rFonts w:ascii="Arial" w:hAnsi="Arial" w:cs="Arial"/>
        </w:rPr>
      </w:pPr>
      <w:r w:rsidRPr="00307E46">
        <w:rPr>
          <w:rFonts w:ascii="Arial" w:hAnsi="Arial" w:cs="Arial"/>
        </w:rPr>
        <w:t>c</w:t>
      </w:r>
      <w:r w:rsidR="008505BB" w:rsidRPr="00307E46">
        <w:rPr>
          <w:rFonts w:ascii="Arial" w:hAnsi="Arial" w:cs="Arial"/>
        </w:rPr>
        <w:t>oordinating resources and services from the community for families</w:t>
      </w:r>
    </w:p>
    <w:p w14:paraId="2BAC2855" w14:textId="77777777" w:rsidR="008505BB" w:rsidRDefault="00E527A4" w:rsidP="002C1D78">
      <w:pPr>
        <w:pStyle w:val="ListParagraph"/>
        <w:numPr>
          <w:ilvl w:val="0"/>
          <w:numId w:val="9"/>
        </w:numPr>
        <w:jc w:val="both"/>
        <w:rPr>
          <w:rFonts w:ascii="Arial" w:hAnsi="Arial" w:cs="Arial"/>
        </w:rPr>
      </w:pPr>
      <w:r w:rsidRPr="00307E46">
        <w:rPr>
          <w:rFonts w:ascii="Arial" w:hAnsi="Arial" w:cs="Arial"/>
        </w:rPr>
        <w:t>i</w:t>
      </w:r>
      <w:r w:rsidR="008505BB" w:rsidRPr="00307E46">
        <w:rPr>
          <w:rFonts w:ascii="Arial" w:hAnsi="Arial" w:cs="Arial"/>
        </w:rPr>
        <w:t>ncluding familie</w:t>
      </w:r>
      <w:r w:rsidR="00517F90" w:rsidRPr="00307E46">
        <w:rPr>
          <w:rFonts w:ascii="Arial" w:hAnsi="Arial" w:cs="Arial"/>
        </w:rPr>
        <w:t xml:space="preserve">s in </w:t>
      </w:r>
      <w:r w:rsidR="00657662" w:rsidRPr="00307E46">
        <w:rPr>
          <w:rFonts w:ascii="Arial" w:hAnsi="Arial" w:cs="Arial"/>
        </w:rPr>
        <w:t xml:space="preserve">Student Support Groups, and developing </w:t>
      </w:r>
      <w:r w:rsidR="006937E3">
        <w:rPr>
          <w:rFonts w:ascii="Arial" w:hAnsi="Arial" w:cs="Arial"/>
        </w:rPr>
        <w:t>individual plans for students</w:t>
      </w:r>
    </w:p>
    <w:p w14:paraId="06941CC6" w14:textId="77777777" w:rsidR="00307E46" w:rsidRDefault="00307E46" w:rsidP="002C1D78">
      <w:pPr>
        <w:pStyle w:val="ListParagraph"/>
        <w:numPr>
          <w:ilvl w:val="0"/>
          <w:numId w:val="9"/>
        </w:numPr>
        <w:jc w:val="both"/>
        <w:rPr>
          <w:rFonts w:ascii="Arial" w:hAnsi="Arial" w:cs="Arial"/>
        </w:rPr>
      </w:pPr>
      <w:r>
        <w:rPr>
          <w:rFonts w:ascii="Arial" w:hAnsi="Arial" w:cs="Arial"/>
        </w:rPr>
        <w:t xml:space="preserve">inviting families to attend information </w:t>
      </w:r>
      <w:proofErr w:type="gramStart"/>
      <w:r>
        <w:rPr>
          <w:rFonts w:ascii="Arial" w:hAnsi="Arial" w:cs="Arial"/>
        </w:rPr>
        <w:t>evenings</w:t>
      </w:r>
      <w:proofErr w:type="gramEnd"/>
    </w:p>
    <w:p w14:paraId="7B208DE0" w14:textId="77777777" w:rsidR="00307E46" w:rsidRDefault="00307E46" w:rsidP="002C1D78">
      <w:pPr>
        <w:pStyle w:val="ListParagraph"/>
        <w:numPr>
          <w:ilvl w:val="0"/>
          <w:numId w:val="9"/>
        </w:numPr>
        <w:jc w:val="both"/>
        <w:rPr>
          <w:rFonts w:ascii="Arial" w:hAnsi="Arial" w:cs="Arial"/>
        </w:rPr>
      </w:pPr>
      <w:r>
        <w:rPr>
          <w:rFonts w:ascii="Arial" w:hAnsi="Arial" w:cs="Arial"/>
        </w:rPr>
        <w:t>encouraging families to play an active role in transition stages including primary to secondary transition, and juni</w:t>
      </w:r>
      <w:r w:rsidR="006937E3">
        <w:rPr>
          <w:rFonts w:ascii="Arial" w:hAnsi="Arial" w:cs="Arial"/>
        </w:rPr>
        <w:t xml:space="preserve">or to senior school </w:t>
      </w:r>
      <w:proofErr w:type="gramStart"/>
      <w:r w:rsidR="006937E3">
        <w:rPr>
          <w:rFonts w:ascii="Arial" w:hAnsi="Arial" w:cs="Arial"/>
        </w:rPr>
        <w:t>transitions</w:t>
      </w:r>
      <w:proofErr w:type="gramEnd"/>
    </w:p>
    <w:p w14:paraId="2AEFC230" w14:textId="77777777" w:rsidR="006937E3" w:rsidRPr="00307E46" w:rsidRDefault="006937E3" w:rsidP="002C1D78">
      <w:pPr>
        <w:pStyle w:val="ListParagraph"/>
        <w:numPr>
          <w:ilvl w:val="0"/>
          <w:numId w:val="9"/>
        </w:numPr>
        <w:jc w:val="both"/>
        <w:rPr>
          <w:rFonts w:ascii="Arial" w:hAnsi="Arial" w:cs="Arial"/>
        </w:rPr>
      </w:pPr>
      <w:r>
        <w:rPr>
          <w:rFonts w:ascii="Arial" w:hAnsi="Arial" w:cs="Arial"/>
        </w:rPr>
        <w:t>inviting parents to school events such as music and drama performances, student presentation evenings and awards nights.</w:t>
      </w:r>
    </w:p>
    <w:p w14:paraId="4AF96FFF" w14:textId="77777777" w:rsidR="00517F90" w:rsidRPr="00D27CAE" w:rsidRDefault="00517F90" w:rsidP="004126FB">
      <w:pPr>
        <w:jc w:val="both"/>
        <w:rPr>
          <w:rFonts w:ascii="Arial" w:hAnsi="Arial" w:cs="Arial"/>
        </w:rPr>
      </w:pPr>
    </w:p>
    <w:p w14:paraId="5E4A6B31" w14:textId="77777777" w:rsidR="008F633F" w:rsidRPr="00D27CAE" w:rsidRDefault="008F633F" w:rsidP="004126FB">
      <w:pPr>
        <w:pStyle w:val="ListParagraph"/>
        <w:numPr>
          <w:ilvl w:val="0"/>
          <w:numId w:val="12"/>
        </w:numPr>
        <w:ind w:left="714" w:hanging="357"/>
        <w:jc w:val="both"/>
        <w:outlineLvl w:val="2"/>
        <w:rPr>
          <w:rFonts w:ascii="Arial" w:eastAsiaTheme="majorEastAsia" w:hAnsi="Arial" w:cs="Arial"/>
          <w:b/>
          <w:color w:val="000000" w:themeColor="text1"/>
        </w:rPr>
      </w:pPr>
      <w:r w:rsidRPr="00D27CAE">
        <w:rPr>
          <w:rFonts w:ascii="Arial" w:eastAsiaTheme="majorEastAsia" w:hAnsi="Arial" w:cs="Arial"/>
          <w:b/>
          <w:color w:val="000000" w:themeColor="text1"/>
        </w:rPr>
        <w:t xml:space="preserve">Evaluation </w:t>
      </w:r>
    </w:p>
    <w:p w14:paraId="67FF23AB" w14:textId="77777777" w:rsidR="008505BB" w:rsidRPr="00D27CAE" w:rsidRDefault="00D27CAE" w:rsidP="002C1D78">
      <w:pPr>
        <w:jc w:val="both"/>
        <w:rPr>
          <w:rFonts w:ascii="Arial" w:hAnsi="Arial" w:cs="Arial"/>
        </w:rPr>
      </w:pPr>
      <w:r w:rsidRPr="00D27CAE">
        <w:rPr>
          <w:rFonts w:ascii="Arial" w:hAnsi="Arial" w:cs="Arial"/>
        </w:rPr>
        <w:t>Keilor Downs College</w:t>
      </w:r>
      <w:r w:rsidR="008505BB" w:rsidRPr="00D27CAE">
        <w:rPr>
          <w:rFonts w:ascii="Arial" w:hAnsi="Arial" w:cs="Arial"/>
        </w:rPr>
        <w:t xml:space="preserve"> will collect data each year to understand the frequency and types of wellbeing issues that </w:t>
      </w:r>
      <w:r w:rsidR="00C83201" w:rsidRPr="00D27CAE">
        <w:rPr>
          <w:rFonts w:ascii="Arial" w:hAnsi="Arial" w:cs="Arial"/>
        </w:rPr>
        <w:t>are experienced by our students so that we can</w:t>
      </w:r>
      <w:r w:rsidR="008505BB" w:rsidRPr="00D27CAE">
        <w:rPr>
          <w:rFonts w:ascii="Arial" w:hAnsi="Arial" w:cs="Arial"/>
        </w:rPr>
        <w:t xml:space="preserve"> measure the success or otherwise of our </w:t>
      </w:r>
      <w:proofErr w:type="gramStart"/>
      <w:r w:rsidR="008505BB" w:rsidRPr="00D27CAE">
        <w:rPr>
          <w:rFonts w:ascii="Arial" w:hAnsi="Arial" w:cs="Arial"/>
        </w:rPr>
        <w:t>school based</w:t>
      </w:r>
      <w:proofErr w:type="gramEnd"/>
      <w:r w:rsidR="008505BB" w:rsidRPr="00D27CAE">
        <w:rPr>
          <w:rFonts w:ascii="Arial" w:hAnsi="Arial" w:cs="Arial"/>
        </w:rPr>
        <w:t xml:space="preserve"> strategies and identify emerging trends or needs.</w:t>
      </w:r>
    </w:p>
    <w:p w14:paraId="42085467" w14:textId="77777777" w:rsidR="008505BB" w:rsidRPr="00D27CAE" w:rsidRDefault="008505BB" w:rsidP="002C1D78">
      <w:pPr>
        <w:jc w:val="both"/>
        <w:rPr>
          <w:rFonts w:ascii="Arial" w:hAnsi="Arial" w:cs="Arial"/>
        </w:rPr>
      </w:pPr>
      <w:r w:rsidRPr="00D27CAE">
        <w:rPr>
          <w:rFonts w:ascii="Arial" w:hAnsi="Arial" w:cs="Arial"/>
        </w:rPr>
        <w:t>Sources of data that will be assessed on an annual basis include:</w:t>
      </w:r>
    </w:p>
    <w:p w14:paraId="549AC1DE" w14:textId="77777777" w:rsidR="008505BB" w:rsidRPr="00307E46" w:rsidRDefault="00C83201" w:rsidP="002C1D78">
      <w:pPr>
        <w:pStyle w:val="ListParagraph"/>
        <w:numPr>
          <w:ilvl w:val="0"/>
          <w:numId w:val="10"/>
        </w:numPr>
        <w:jc w:val="both"/>
        <w:rPr>
          <w:rFonts w:ascii="Arial" w:hAnsi="Arial" w:cs="Arial"/>
        </w:rPr>
      </w:pPr>
      <w:r w:rsidRPr="00307E46">
        <w:rPr>
          <w:rFonts w:ascii="Arial" w:hAnsi="Arial" w:cs="Arial"/>
        </w:rPr>
        <w:t>s</w:t>
      </w:r>
      <w:r w:rsidR="008505BB" w:rsidRPr="00307E46">
        <w:rPr>
          <w:rFonts w:ascii="Arial" w:hAnsi="Arial" w:cs="Arial"/>
        </w:rPr>
        <w:t>tudent survey data</w:t>
      </w:r>
    </w:p>
    <w:p w14:paraId="500C424E" w14:textId="77777777" w:rsidR="008505BB" w:rsidRPr="00307E46" w:rsidRDefault="00C83201" w:rsidP="002C1D78">
      <w:pPr>
        <w:pStyle w:val="ListParagraph"/>
        <w:numPr>
          <w:ilvl w:val="0"/>
          <w:numId w:val="10"/>
        </w:numPr>
        <w:jc w:val="both"/>
        <w:rPr>
          <w:rFonts w:ascii="Arial" w:hAnsi="Arial" w:cs="Arial"/>
        </w:rPr>
      </w:pPr>
      <w:r w:rsidRPr="00307E46">
        <w:rPr>
          <w:rFonts w:ascii="Arial" w:hAnsi="Arial" w:cs="Arial"/>
        </w:rPr>
        <w:t>i</w:t>
      </w:r>
      <w:r w:rsidR="008505BB" w:rsidRPr="00307E46">
        <w:rPr>
          <w:rFonts w:ascii="Arial" w:hAnsi="Arial" w:cs="Arial"/>
        </w:rPr>
        <w:t>ncidents data</w:t>
      </w:r>
    </w:p>
    <w:p w14:paraId="01589051" w14:textId="77777777" w:rsidR="008505BB" w:rsidRPr="00307E46" w:rsidRDefault="00C83201" w:rsidP="002C1D78">
      <w:pPr>
        <w:pStyle w:val="ListParagraph"/>
        <w:numPr>
          <w:ilvl w:val="0"/>
          <w:numId w:val="10"/>
        </w:numPr>
        <w:jc w:val="both"/>
        <w:rPr>
          <w:rFonts w:ascii="Arial" w:hAnsi="Arial" w:cs="Arial"/>
        </w:rPr>
      </w:pPr>
      <w:r w:rsidRPr="00307E46">
        <w:rPr>
          <w:rFonts w:ascii="Arial" w:hAnsi="Arial" w:cs="Arial"/>
        </w:rPr>
        <w:t>s</w:t>
      </w:r>
      <w:r w:rsidR="008505BB" w:rsidRPr="00307E46">
        <w:rPr>
          <w:rFonts w:ascii="Arial" w:hAnsi="Arial" w:cs="Arial"/>
        </w:rPr>
        <w:t xml:space="preserve">chool </w:t>
      </w:r>
      <w:proofErr w:type="gramStart"/>
      <w:r w:rsidR="008505BB" w:rsidRPr="00307E46">
        <w:rPr>
          <w:rFonts w:ascii="Arial" w:hAnsi="Arial" w:cs="Arial"/>
        </w:rPr>
        <w:t>reports</w:t>
      </w:r>
      <w:proofErr w:type="gramEnd"/>
    </w:p>
    <w:p w14:paraId="3DA52F12" w14:textId="77777777" w:rsidR="008505BB" w:rsidRPr="00307E46" w:rsidRDefault="00C83201" w:rsidP="002C1D78">
      <w:pPr>
        <w:pStyle w:val="ListParagraph"/>
        <w:numPr>
          <w:ilvl w:val="0"/>
          <w:numId w:val="10"/>
        </w:numPr>
        <w:jc w:val="both"/>
        <w:rPr>
          <w:rFonts w:ascii="Arial" w:hAnsi="Arial" w:cs="Arial"/>
        </w:rPr>
      </w:pPr>
      <w:r w:rsidRPr="00307E46">
        <w:rPr>
          <w:rFonts w:ascii="Arial" w:hAnsi="Arial" w:cs="Arial"/>
        </w:rPr>
        <w:lastRenderedPageBreak/>
        <w:t>p</w:t>
      </w:r>
      <w:r w:rsidR="008505BB" w:rsidRPr="00307E46">
        <w:rPr>
          <w:rFonts w:ascii="Arial" w:hAnsi="Arial" w:cs="Arial"/>
        </w:rPr>
        <w:t>arent survey</w:t>
      </w:r>
    </w:p>
    <w:p w14:paraId="050B8F80" w14:textId="77777777" w:rsidR="008505BB" w:rsidRPr="00307E46" w:rsidRDefault="00C83201" w:rsidP="002C1D78">
      <w:pPr>
        <w:pStyle w:val="ListParagraph"/>
        <w:numPr>
          <w:ilvl w:val="0"/>
          <w:numId w:val="10"/>
        </w:numPr>
        <w:jc w:val="both"/>
        <w:rPr>
          <w:rFonts w:ascii="Arial" w:hAnsi="Arial" w:cs="Arial"/>
        </w:rPr>
      </w:pPr>
      <w:r w:rsidRPr="00307E46">
        <w:rPr>
          <w:rFonts w:ascii="Arial" w:hAnsi="Arial" w:cs="Arial"/>
        </w:rPr>
        <w:t>c</w:t>
      </w:r>
      <w:r w:rsidR="008505BB" w:rsidRPr="00307E46">
        <w:rPr>
          <w:rFonts w:ascii="Arial" w:hAnsi="Arial" w:cs="Arial"/>
        </w:rPr>
        <w:t>ase management</w:t>
      </w:r>
    </w:p>
    <w:p w14:paraId="278CC4CB" w14:textId="77777777" w:rsidR="008505BB" w:rsidRDefault="008505BB" w:rsidP="002C1D78">
      <w:pPr>
        <w:pStyle w:val="ListParagraph"/>
        <w:numPr>
          <w:ilvl w:val="0"/>
          <w:numId w:val="10"/>
        </w:numPr>
        <w:jc w:val="both"/>
        <w:rPr>
          <w:rFonts w:ascii="Arial" w:hAnsi="Arial" w:cs="Arial"/>
        </w:rPr>
      </w:pPr>
      <w:r w:rsidRPr="00307E46">
        <w:rPr>
          <w:rFonts w:ascii="Arial" w:hAnsi="Arial" w:cs="Arial"/>
        </w:rPr>
        <w:t>CASES21</w:t>
      </w:r>
    </w:p>
    <w:p w14:paraId="5E66686D" w14:textId="77777777" w:rsidR="00307E46" w:rsidRPr="00307E46" w:rsidRDefault="00307E46" w:rsidP="002C1D78">
      <w:pPr>
        <w:pStyle w:val="ListParagraph"/>
        <w:numPr>
          <w:ilvl w:val="0"/>
          <w:numId w:val="10"/>
        </w:numPr>
        <w:jc w:val="both"/>
        <w:rPr>
          <w:rFonts w:ascii="Arial" w:hAnsi="Arial" w:cs="Arial"/>
        </w:rPr>
      </w:pPr>
      <w:r>
        <w:rPr>
          <w:rFonts w:ascii="Arial" w:hAnsi="Arial" w:cs="Arial"/>
        </w:rPr>
        <w:t>Compass attendance data</w:t>
      </w:r>
    </w:p>
    <w:p w14:paraId="19C0FEC8" w14:textId="77777777" w:rsidR="004126FB" w:rsidRDefault="004126FB" w:rsidP="004126FB">
      <w:pPr>
        <w:jc w:val="both"/>
        <w:outlineLvl w:val="1"/>
        <w:rPr>
          <w:rFonts w:ascii="Arial" w:eastAsiaTheme="majorEastAsia" w:hAnsi="Arial" w:cs="Arial"/>
          <w:b/>
          <w:caps/>
          <w:color w:val="5B9BD5" w:themeColor="accent1"/>
        </w:rPr>
      </w:pPr>
      <w:r w:rsidRPr="00D27CAE">
        <w:rPr>
          <w:rFonts w:ascii="Arial" w:eastAsiaTheme="majorEastAsia" w:hAnsi="Arial" w:cs="Arial"/>
          <w:b/>
          <w:caps/>
          <w:color w:val="5B9BD5" w:themeColor="accent1"/>
        </w:rPr>
        <w:t>Further information and resources</w:t>
      </w:r>
    </w:p>
    <w:p w14:paraId="421E3AE0" w14:textId="77777777" w:rsidR="00202759" w:rsidRPr="00202759" w:rsidRDefault="00202759" w:rsidP="00202759">
      <w:pPr>
        <w:jc w:val="both"/>
        <w:rPr>
          <w:rFonts w:ascii="Arial" w:hAnsi="Arial" w:cs="Arial"/>
        </w:rPr>
      </w:pPr>
      <w:r w:rsidRPr="00202759">
        <w:rPr>
          <w:rFonts w:ascii="Arial" w:hAnsi="Arial" w:cs="Arial"/>
        </w:rPr>
        <w:t>The following Department of Education and Training policies are relevant to this Student Engagement and Wellbeing Policy:</w:t>
      </w:r>
    </w:p>
    <w:p w14:paraId="1CC58B87" w14:textId="77777777" w:rsidR="00202759" w:rsidRDefault="00000000" w:rsidP="00202759">
      <w:pPr>
        <w:pStyle w:val="ListParagraph"/>
        <w:numPr>
          <w:ilvl w:val="0"/>
          <w:numId w:val="27"/>
        </w:numPr>
        <w:spacing w:line="256" w:lineRule="auto"/>
        <w:jc w:val="both"/>
      </w:pPr>
      <w:hyperlink r:id="rId14" w:history="1">
        <w:r w:rsidR="00202759">
          <w:rPr>
            <w:rStyle w:val="Hyperlink"/>
          </w:rPr>
          <w:t>Attendance</w:t>
        </w:r>
      </w:hyperlink>
    </w:p>
    <w:p w14:paraId="61867FF3" w14:textId="77777777" w:rsidR="00202759" w:rsidRDefault="00000000" w:rsidP="00202759">
      <w:pPr>
        <w:pStyle w:val="ListParagraph"/>
        <w:numPr>
          <w:ilvl w:val="0"/>
          <w:numId w:val="27"/>
        </w:numPr>
        <w:spacing w:line="256" w:lineRule="auto"/>
        <w:jc w:val="both"/>
      </w:pPr>
      <w:hyperlink r:id="rId15" w:history="1">
        <w:r w:rsidR="00202759">
          <w:rPr>
            <w:rStyle w:val="Hyperlink"/>
          </w:rPr>
          <w:t>Student Engagement</w:t>
        </w:r>
      </w:hyperlink>
    </w:p>
    <w:p w14:paraId="7FE7792C" w14:textId="77777777" w:rsidR="00202759" w:rsidRDefault="00000000" w:rsidP="00202759">
      <w:pPr>
        <w:pStyle w:val="ListParagraph"/>
        <w:numPr>
          <w:ilvl w:val="0"/>
          <w:numId w:val="27"/>
        </w:numPr>
        <w:spacing w:line="256" w:lineRule="auto"/>
        <w:jc w:val="both"/>
      </w:pPr>
      <w:hyperlink r:id="rId16" w:history="1">
        <w:r w:rsidR="00202759">
          <w:rPr>
            <w:rStyle w:val="Hyperlink"/>
          </w:rPr>
          <w:t>Child Safe Standards</w:t>
        </w:r>
      </w:hyperlink>
    </w:p>
    <w:p w14:paraId="6E207C66" w14:textId="77777777" w:rsidR="00202759" w:rsidRDefault="00000000" w:rsidP="00202759">
      <w:pPr>
        <w:pStyle w:val="ListParagraph"/>
        <w:numPr>
          <w:ilvl w:val="0"/>
          <w:numId w:val="27"/>
        </w:numPr>
        <w:spacing w:line="256" w:lineRule="auto"/>
        <w:jc w:val="both"/>
        <w:rPr>
          <w:iCs/>
        </w:rPr>
      </w:pPr>
      <w:hyperlink r:id="rId17" w:history="1">
        <w:r w:rsidR="00202759">
          <w:rPr>
            <w:rStyle w:val="Hyperlink"/>
            <w:rFonts w:ascii="Calibri" w:hAnsi="Calibri" w:cs="Calibri"/>
            <w:iCs/>
          </w:rPr>
          <w:t>Supporting Students in Out-of-Home Care</w:t>
        </w:r>
      </w:hyperlink>
    </w:p>
    <w:p w14:paraId="6F515927" w14:textId="77777777" w:rsidR="00202759" w:rsidRDefault="00000000" w:rsidP="00202759">
      <w:pPr>
        <w:pStyle w:val="ListParagraph"/>
        <w:numPr>
          <w:ilvl w:val="0"/>
          <w:numId w:val="27"/>
        </w:numPr>
        <w:spacing w:line="256" w:lineRule="auto"/>
        <w:jc w:val="both"/>
        <w:rPr>
          <w:iCs/>
        </w:rPr>
      </w:pPr>
      <w:hyperlink r:id="rId18" w:history="1">
        <w:r w:rsidR="00202759">
          <w:rPr>
            <w:rStyle w:val="Hyperlink"/>
            <w:rFonts w:ascii="Calibri" w:hAnsi="Calibri" w:cs="Calibri"/>
            <w:iCs/>
          </w:rPr>
          <w:t>Students with Disability</w:t>
        </w:r>
      </w:hyperlink>
      <w:r w:rsidR="00202759">
        <w:t xml:space="preserve"> </w:t>
      </w:r>
    </w:p>
    <w:p w14:paraId="1ED61000" w14:textId="77777777" w:rsidR="00202759" w:rsidRDefault="00000000" w:rsidP="00202759">
      <w:pPr>
        <w:pStyle w:val="ListParagraph"/>
        <w:numPr>
          <w:ilvl w:val="0"/>
          <w:numId w:val="27"/>
        </w:numPr>
        <w:spacing w:line="256" w:lineRule="auto"/>
        <w:jc w:val="both"/>
        <w:rPr>
          <w:iCs/>
        </w:rPr>
      </w:pPr>
      <w:hyperlink r:id="rId19" w:history="1">
        <w:r w:rsidR="00202759">
          <w:rPr>
            <w:rStyle w:val="Hyperlink"/>
            <w:rFonts w:ascii="Calibri" w:hAnsi="Calibri" w:cs="Calibri"/>
            <w:iCs/>
          </w:rPr>
          <w:t>LGBTIQ Student Support</w:t>
        </w:r>
      </w:hyperlink>
    </w:p>
    <w:p w14:paraId="153099F5" w14:textId="77777777" w:rsidR="00202759" w:rsidRDefault="00000000" w:rsidP="00202759">
      <w:pPr>
        <w:pStyle w:val="ListParagraph"/>
        <w:numPr>
          <w:ilvl w:val="0"/>
          <w:numId w:val="27"/>
        </w:numPr>
        <w:spacing w:line="256" w:lineRule="auto"/>
        <w:jc w:val="both"/>
      </w:pPr>
      <w:hyperlink r:id="rId20" w:history="1">
        <w:r w:rsidR="00202759">
          <w:rPr>
            <w:rStyle w:val="Hyperlink"/>
          </w:rPr>
          <w:t>Behaviour - Students</w:t>
        </w:r>
      </w:hyperlink>
    </w:p>
    <w:p w14:paraId="048F0A33" w14:textId="77777777" w:rsidR="00202759" w:rsidRDefault="00000000" w:rsidP="00202759">
      <w:pPr>
        <w:pStyle w:val="ListParagraph"/>
        <w:numPr>
          <w:ilvl w:val="0"/>
          <w:numId w:val="27"/>
        </w:numPr>
        <w:spacing w:line="256" w:lineRule="auto"/>
        <w:jc w:val="both"/>
      </w:pPr>
      <w:hyperlink r:id="rId21" w:history="1">
        <w:r w:rsidR="00202759">
          <w:rPr>
            <w:rStyle w:val="Hyperlink"/>
          </w:rPr>
          <w:t>Suspensions</w:t>
        </w:r>
      </w:hyperlink>
    </w:p>
    <w:p w14:paraId="7E86F0DC" w14:textId="77777777" w:rsidR="00202759" w:rsidRDefault="00000000" w:rsidP="00202759">
      <w:pPr>
        <w:pStyle w:val="ListParagraph"/>
        <w:numPr>
          <w:ilvl w:val="0"/>
          <w:numId w:val="27"/>
        </w:numPr>
        <w:spacing w:line="256" w:lineRule="auto"/>
        <w:jc w:val="both"/>
      </w:pPr>
      <w:hyperlink r:id="rId22" w:history="1">
        <w:r w:rsidR="00202759">
          <w:rPr>
            <w:rStyle w:val="Hyperlink"/>
          </w:rPr>
          <w:t>Expulsions</w:t>
        </w:r>
      </w:hyperlink>
    </w:p>
    <w:p w14:paraId="40A6DEF0" w14:textId="69ABD180" w:rsidR="00202759" w:rsidRPr="00202759" w:rsidRDefault="00000000" w:rsidP="00202759">
      <w:pPr>
        <w:pStyle w:val="ListParagraph"/>
        <w:numPr>
          <w:ilvl w:val="0"/>
          <w:numId w:val="27"/>
        </w:numPr>
        <w:spacing w:line="256" w:lineRule="auto"/>
        <w:jc w:val="both"/>
      </w:pPr>
      <w:hyperlink r:id="rId23" w:history="1">
        <w:r w:rsidR="00202759">
          <w:rPr>
            <w:rStyle w:val="Hyperlink"/>
          </w:rPr>
          <w:t>Restraint and Seclusion</w:t>
        </w:r>
      </w:hyperlink>
    </w:p>
    <w:p w14:paraId="1BFB08B0" w14:textId="77777777" w:rsidR="008D2D6D" w:rsidRDefault="006937E3" w:rsidP="004126FB">
      <w:pPr>
        <w:jc w:val="both"/>
        <w:rPr>
          <w:rFonts w:ascii="Arial" w:hAnsi="Arial" w:cs="Arial"/>
        </w:rPr>
      </w:pPr>
      <w:r>
        <w:rPr>
          <w:rFonts w:ascii="Arial" w:hAnsi="Arial" w:cs="Arial"/>
        </w:rPr>
        <w:t>This policy can be read in conjunctio</w:t>
      </w:r>
      <w:r w:rsidR="008D2D6D">
        <w:rPr>
          <w:rFonts w:ascii="Arial" w:hAnsi="Arial" w:cs="Arial"/>
        </w:rPr>
        <w:t>n with:</w:t>
      </w:r>
    </w:p>
    <w:p w14:paraId="08890D1A" w14:textId="77777777" w:rsidR="008D2D6D" w:rsidRPr="008D2D6D" w:rsidRDefault="006937E3" w:rsidP="008D2D6D">
      <w:pPr>
        <w:pStyle w:val="ListParagraph"/>
        <w:numPr>
          <w:ilvl w:val="0"/>
          <w:numId w:val="25"/>
        </w:numPr>
        <w:jc w:val="both"/>
        <w:rPr>
          <w:rFonts w:ascii="Arial" w:hAnsi="Arial" w:cs="Arial"/>
          <w:i/>
        </w:rPr>
      </w:pPr>
      <w:r w:rsidRPr="008D2D6D">
        <w:rPr>
          <w:rFonts w:ascii="Arial" w:hAnsi="Arial" w:cs="Arial"/>
          <w:i/>
        </w:rPr>
        <w:t>Statement o</w:t>
      </w:r>
      <w:r w:rsidR="008D2D6D" w:rsidRPr="008D2D6D">
        <w:rPr>
          <w:rFonts w:ascii="Arial" w:hAnsi="Arial" w:cs="Arial"/>
          <w:i/>
        </w:rPr>
        <w:t>f Values and School Philosophy</w:t>
      </w:r>
    </w:p>
    <w:p w14:paraId="0CC844AA" w14:textId="77777777" w:rsidR="008D2D6D" w:rsidRPr="008D2D6D" w:rsidRDefault="008D2D6D" w:rsidP="008D2D6D">
      <w:pPr>
        <w:pStyle w:val="ListParagraph"/>
        <w:numPr>
          <w:ilvl w:val="0"/>
          <w:numId w:val="25"/>
        </w:numPr>
        <w:jc w:val="both"/>
        <w:rPr>
          <w:rFonts w:ascii="Arial" w:hAnsi="Arial" w:cs="Arial"/>
          <w:i/>
        </w:rPr>
      </w:pPr>
      <w:r w:rsidRPr="008D2D6D">
        <w:rPr>
          <w:rFonts w:ascii="Arial" w:hAnsi="Arial" w:cs="Arial"/>
          <w:i/>
        </w:rPr>
        <w:t xml:space="preserve">Bullying Prevention Policy </w:t>
      </w:r>
    </w:p>
    <w:p w14:paraId="79FED34B" w14:textId="77777777" w:rsidR="00D6404C" w:rsidRPr="008D2D6D" w:rsidRDefault="008D2D6D" w:rsidP="008D2D6D">
      <w:pPr>
        <w:pStyle w:val="ListParagraph"/>
        <w:numPr>
          <w:ilvl w:val="0"/>
          <w:numId w:val="25"/>
        </w:numPr>
        <w:jc w:val="both"/>
        <w:rPr>
          <w:rFonts w:ascii="Arial" w:hAnsi="Arial" w:cs="Arial"/>
          <w:i/>
        </w:rPr>
      </w:pPr>
      <w:r w:rsidRPr="008D2D6D">
        <w:rPr>
          <w:rFonts w:ascii="Arial" w:hAnsi="Arial" w:cs="Arial"/>
          <w:i/>
        </w:rPr>
        <w:t>Child Safe Policy</w:t>
      </w:r>
    </w:p>
    <w:p w14:paraId="3FFCE486" w14:textId="77777777" w:rsidR="004126FB" w:rsidRPr="00D27CAE" w:rsidRDefault="004126FB" w:rsidP="004126FB">
      <w:pPr>
        <w:jc w:val="both"/>
        <w:outlineLvl w:val="1"/>
        <w:rPr>
          <w:rFonts w:ascii="Arial" w:eastAsiaTheme="majorEastAsia" w:hAnsi="Arial" w:cs="Arial"/>
          <w:b/>
          <w:caps/>
          <w:color w:val="5B9BD5" w:themeColor="accent1"/>
        </w:rPr>
      </w:pPr>
      <w:r w:rsidRPr="00D27CAE">
        <w:rPr>
          <w:rFonts w:ascii="Arial" w:eastAsiaTheme="majorEastAsia" w:hAnsi="Arial" w:cs="Arial"/>
          <w:b/>
          <w:caps/>
          <w:color w:val="5B9BD5" w:themeColor="accent1"/>
        </w:rPr>
        <w:t>Review cycle</w:t>
      </w:r>
    </w:p>
    <w:p w14:paraId="63D7C151" w14:textId="654C9F56" w:rsidR="00B9138A" w:rsidRDefault="00B9138A" w:rsidP="002C1D78">
      <w:pPr>
        <w:jc w:val="both"/>
        <w:rPr>
          <w:rFonts w:ascii="Arial" w:hAnsi="Arial" w:cs="Arial"/>
          <w:b/>
        </w:rPr>
      </w:pPr>
      <w:r w:rsidRPr="006937E3">
        <w:rPr>
          <w:rFonts w:ascii="Arial" w:hAnsi="Arial" w:cs="Arial"/>
        </w:rPr>
        <w:t xml:space="preserve">This policy was last updated </w:t>
      </w:r>
      <w:r w:rsidR="005D11E9">
        <w:rPr>
          <w:rFonts w:ascii="Arial" w:hAnsi="Arial" w:cs="Arial"/>
        </w:rPr>
        <w:t>i</w:t>
      </w:r>
      <w:r w:rsidRPr="006937E3">
        <w:rPr>
          <w:rFonts w:ascii="Arial" w:hAnsi="Arial" w:cs="Arial"/>
        </w:rPr>
        <w:t xml:space="preserve">n </w:t>
      </w:r>
      <w:r w:rsidR="005A6D13">
        <w:rPr>
          <w:rFonts w:ascii="Arial" w:hAnsi="Arial" w:cs="Arial"/>
          <w:b/>
        </w:rPr>
        <w:t>February</w:t>
      </w:r>
      <w:r w:rsidR="006937E3" w:rsidRPr="008D2D6D">
        <w:rPr>
          <w:rFonts w:ascii="Arial" w:hAnsi="Arial" w:cs="Arial"/>
          <w:b/>
        </w:rPr>
        <w:t xml:space="preserve"> 20</w:t>
      </w:r>
      <w:r w:rsidR="005A6D13">
        <w:rPr>
          <w:rFonts w:ascii="Arial" w:hAnsi="Arial" w:cs="Arial"/>
          <w:b/>
        </w:rPr>
        <w:t>23</w:t>
      </w:r>
      <w:r w:rsidRPr="008D2D6D">
        <w:rPr>
          <w:rFonts w:ascii="Arial" w:hAnsi="Arial" w:cs="Arial"/>
          <w:b/>
        </w:rPr>
        <w:t xml:space="preserve"> </w:t>
      </w:r>
      <w:r w:rsidRPr="006937E3">
        <w:rPr>
          <w:rFonts w:ascii="Arial" w:hAnsi="Arial" w:cs="Arial"/>
        </w:rPr>
        <w:t xml:space="preserve">and is scheduled for review in </w:t>
      </w:r>
      <w:r w:rsidR="00CE1CB9">
        <w:rPr>
          <w:rFonts w:ascii="Arial" w:hAnsi="Arial" w:cs="Arial"/>
          <w:b/>
        </w:rPr>
        <w:t>February 20</w:t>
      </w:r>
      <w:r w:rsidR="005B0A71">
        <w:rPr>
          <w:rFonts w:ascii="Arial" w:hAnsi="Arial" w:cs="Arial"/>
          <w:b/>
        </w:rPr>
        <w:t>26</w:t>
      </w:r>
      <w:r w:rsidR="006937E3" w:rsidRPr="008D2D6D">
        <w:rPr>
          <w:rFonts w:ascii="Arial" w:hAnsi="Arial" w:cs="Arial"/>
          <w:b/>
        </w:rPr>
        <w:t>.</w:t>
      </w:r>
    </w:p>
    <w:p w14:paraId="1ABFF153" w14:textId="2345623E" w:rsidR="00F7653D" w:rsidRPr="00F7653D" w:rsidRDefault="00F7653D" w:rsidP="002C1D78">
      <w:pPr>
        <w:jc w:val="both"/>
        <w:rPr>
          <w:rFonts w:ascii="Arial" w:hAnsi="Arial" w:cs="Arial"/>
          <w:bCs/>
        </w:rPr>
      </w:pPr>
      <w:r>
        <w:rPr>
          <w:rFonts w:ascii="Arial" w:hAnsi="Arial" w:cs="Arial"/>
          <w:bCs/>
        </w:rPr>
        <w:t>This policy is made available to the school community via Compass and school website</w:t>
      </w:r>
      <w:r w:rsidR="00B0301E">
        <w:rPr>
          <w:rFonts w:ascii="Arial" w:hAnsi="Arial" w:cs="Arial"/>
          <w:bCs/>
        </w:rPr>
        <w:t xml:space="preserve"> for consultation </w:t>
      </w:r>
      <w:r w:rsidR="0071578B">
        <w:rPr>
          <w:rFonts w:ascii="Arial" w:hAnsi="Arial" w:cs="Arial"/>
          <w:bCs/>
        </w:rPr>
        <w:t xml:space="preserve">before </w:t>
      </w:r>
      <w:r w:rsidR="008254CB">
        <w:rPr>
          <w:rFonts w:ascii="Arial" w:hAnsi="Arial" w:cs="Arial"/>
          <w:bCs/>
        </w:rPr>
        <w:t>going to school council for approval</w:t>
      </w:r>
      <w:r w:rsidR="004F3536">
        <w:rPr>
          <w:rFonts w:ascii="Arial" w:hAnsi="Arial" w:cs="Arial"/>
          <w:bCs/>
        </w:rPr>
        <w:t xml:space="preserve">. </w:t>
      </w:r>
    </w:p>
    <w:tbl>
      <w:tblPr>
        <w:tblStyle w:val="TableGrid"/>
        <w:tblW w:w="0" w:type="auto"/>
        <w:tblLayout w:type="fixed"/>
        <w:tblLook w:val="06A0" w:firstRow="1" w:lastRow="0" w:firstColumn="1" w:lastColumn="0" w:noHBand="1" w:noVBand="1"/>
      </w:tblPr>
      <w:tblGrid>
        <w:gridCol w:w="4508"/>
        <w:gridCol w:w="4508"/>
      </w:tblGrid>
      <w:tr w:rsidR="005D11E9" w:rsidRPr="00623D87" w14:paraId="652C38B7" w14:textId="77777777" w:rsidTr="00571F36">
        <w:tc>
          <w:tcPr>
            <w:tcW w:w="4508" w:type="dxa"/>
          </w:tcPr>
          <w:p w14:paraId="4AF5BD0C" w14:textId="77777777" w:rsidR="005D11E9" w:rsidRPr="00623D87" w:rsidRDefault="005D11E9" w:rsidP="00571F36">
            <w:pPr>
              <w:spacing w:before="40" w:after="240"/>
              <w:jc w:val="both"/>
              <w:rPr>
                <w:rFonts w:ascii="Arial" w:hAnsi="Arial" w:cs="Arial"/>
                <w:b/>
              </w:rPr>
            </w:pPr>
            <w:r w:rsidRPr="00623D87">
              <w:rPr>
                <w:rFonts w:ascii="Arial" w:hAnsi="Arial" w:cs="Arial"/>
                <w:b/>
              </w:rPr>
              <w:t>Policy last reviewed</w:t>
            </w:r>
          </w:p>
        </w:tc>
        <w:tc>
          <w:tcPr>
            <w:tcW w:w="4508" w:type="dxa"/>
          </w:tcPr>
          <w:p w14:paraId="50624635" w14:textId="7A430FF5" w:rsidR="005D11E9" w:rsidRPr="00623D87" w:rsidRDefault="005D11E9" w:rsidP="00571F36">
            <w:pPr>
              <w:spacing w:before="40" w:after="240"/>
              <w:jc w:val="both"/>
              <w:rPr>
                <w:rFonts w:ascii="Arial" w:hAnsi="Arial" w:cs="Arial"/>
                <w:bCs/>
              </w:rPr>
            </w:pPr>
            <w:r>
              <w:rPr>
                <w:rFonts w:ascii="Arial" w:hAnsi="Arial" w:cs="Arial"/>
                <w:bCs/>
              </w:rPr>
              <w:t>Februar</w:t>
            </w:r>
            <w:r w:rsidRPr="00623D87">
              <w:rPr>
                <w:rFonts w:ascii="Arial" w:hAnsi="Arial" w:cs="Arial"/>
                <w:bCs/>
              </w:rPr>
              <w:t>y 202</w:t>
            </w:r>
            <w:r>
              <w:rPr>
                <w:rFonts w:ascii="Arial" w:hAnsi="Arial" w:cs="Arial"/>
                <w:bCs/>
              </w:rPr>
              <w:t>3</w:t>
            </w:r>
          </w:p>
        </w:tc>
      </w:tr>
      <w:tr w:rsidR="005D11E9" w:rsidRPr="00623D87" w14:paraId="7AEF880D" w14:textId="77777777" w:rsidTr="00571F36">
        <w:tc>
          <w:tcPr>
            <w:tcW w:w="4508" w:type="dxa"/>
          </w:tcPr>
          <w:p w14:paraId="6C88C009" w14:textId="77777777" w:rsidR="005D11E9" w:rsidRPr="00623D87" w:rsidRDefault="005D11E9" w:rsidP="00571F36">
            <w:pPr>
              <w:spacing w:before="40" w:after="240"/>
              <w:jc w:val="both"/>
              <w:rPr>
                <w:rFonts w:ascii="Arial" w:hAnsi="Arial" w:cs="Arial"/>
                <w:b/>
              </w:rPr>
            </w:pPr>
            <w:r w:rsidRPr="00623D87">
              <w:rPr>
                <w:rFonts w:ascii="Arial" w:hAnsi="Arial" w:cs="Arial"/>
                <w:b/>
              </w:rPr>
              <w:t>Approved by</w:t>
            </w:r>
          </w:p>
        </w:tc>
        <w:tc>
          <w:tcPr>
            <w:tcW w:w="4508" w:type="dxa"/>
          </w:tcPr>
          <w:p w14:paraId="553C0743" w14:textId="77777777" w:rsidR="005D11E9" w:rsidRPr="00623D87" w:rsidRDefault="005D11E9" w:rsidP="00571F36">
            <w:pPr>
              <w:spacing w:before="40" w:after="240"/>
              <w:jc w:val="both"/>
              <w:rPr>
                <w:rFonts w:ascii="Arial" w:hAnsi="Arial" w:cs="Arial"/>
                <w:b/>
              </w:rPr>
            </w:pPr>
            <w:r>
              <w:rPr>
                <w:rFonts w:ascii="Arial" w:hAnsi="Arial" w:cs="Arial"/>
                <w:b/>
                <w:noProof/>
              </w:rPr>
              <w:drawing>
                <wp:inline distT="0" distB="0" distL="0" distR="0" wp14:anchorId="156DB7B1" wp14:editId="2D2CCFAD">
                  <wp:extent cx="1362075" cy="393176"/>
                  <wp:effectExtent l="0" t="0" r="0" b="6985"/>
                  <wp:docPr id="29551525"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51525" name="Picture 1" descr="A close-up of a sign&#10;&#10;Description automatically generated with low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6946" cy="403242"/>
                          </a:xfrm>
                          <a:prstGeom prst="rect">
                            <a:avLst/>
                          </a:prstGeom>
                          <a:noFill/>
                        </pic:spPr>
                      </pic:pic>
                    </a:graphicData>
                  </a:graphic>
                </wp:inline>
              </w:drawing>
            </w:r>
          </w:p>
        </w:tc>
      </w:tr>
      <w:tr w:rsidR="005D11E9" w:rsidRPr="00623D87" w14:paraId="5D9E1A8F" w14:textId="77777777" w:rsidTr="00571F36">
        <w:tc>
          <w:tcPr>
            <w:tcW w:w="4508" w:type="dxa"/>
          </w:tcPr>
          <w:p w14:paraId="52435E72" w14:textId="77777777" w:rsidR="005D11E9" w:rsidRPr="00623D87" w:rsidRDefault="005D11E9" w:rsidP="00571F36">
            <w:pPr>
              <w:spacing w:before="40" w:after="240"/>
              <w:jc w:val="both"/>
              <w:rPr>
                <w:rFonts w:ascii="Arial" w:hAnsi="Arial" w:cs="Arial"/>
                <w:b/>
              </w:rPr>
            </w:pPr>
            <w:r w:rsidRPr="00623D87">
              <w:rPr>
                <w:rFonts w:ascii="Arial" w:hAnsi="Arial" w:cs="Arial"/>
                <w:b/>
              </w:rPr>
              <w:t>Next scheduled review date</w:t>
            </w:r>
          </w:p>
        </w:tc>
        <w:tc>
          <w:tcPr>
            <w:tcW w:w="4508" w:type="dxa"/>
          </w:tcPr>
          <w:p w14:paraId="7D8B21D6" w14:textId="645CD391" w:rsidR="005D11E9" w:rsidRPr="00623D87" w:rsidRDefault="005D11E9" w:rsidP="00571F36">
            <w:pPr>
              <w:spacing w:before="40" w:after="240"/>
              <w:jc w:val="both"/>
              <w:rPr>
                <w:rFonts w:ascii="Arial" w:hAnsi="Arial" w:cs="Arial"/>
                <w:bCs/>
              </w:rPr>
            </w:pPr>
            <w:r>
              <w:rPr>
                <w:rFonts w:ascii="Arial" w:hAnsi="Arial" w:cs="Arial"/>
                <w:bCs/>
              </w:rPr>
              <w:t>February</w:t>
            </w:r>
            <w:r w:rsidRPr="00623D87">
              <w:rPr>
                <w:rFonts w:ascii="Arial" w:hAnsi="Arial" w:cs="Arial"/>
                <w:bCs/>
              </w:rPr>
              <w:t xml:space="preserve"> 2026</w:t>
            </w:r>
          </w:p>
        </w:tc>
      </w:tr>
    </w:tbl>
    <w:p w14:paraId="60F9920C" w14:textId="77777777" w:rsidR="005D11E9" w:rsidRPr="006937E3" w:rsidRDefault="005D11E9" w:rsidP="002C1D78">
      <w:pPr>
        <w:jc w:val="both"/>
        <w:rPr>
          <w:rFonts w:ascii="Arial" w:hAnsi="Arial" w:cs="Arial"/>
        </w:rPr>
      </w:pPr>
    </w:p>
    <w:sectPr w:rsidR="005D11E9" w:rsidRPr="00693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632C9"/>
    <w:multiLevelType w:val="hybridMultilevel"/>
    <w:tmpl w:val="176CD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76D01"/>
    <w:multiLevelType w:val="hybridMultilevel"/>
    <w:tmpl w:val="2368B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C27911"/>
    <w:multiLevelType w:val="hybridMultilevel"/>
    <w:tmpl w:val="B92AE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7696571">
    <w:abstractNumId w:val="11"/>
  </w:num>
  <w:num w:numId="2" w16cid:durableId="194973504">
    <w:abstractNumId w:val="5"/>
  </w:num>
  <w:num w:numId="3" w16cid:durableId="203299811">
    <w:abstractNumId w:val="26"/>
  </w:num>
  <w:num w:numId="4" w16cid:durableId="156848827">
    <w:abstractNumId w:val="16"/>
  </w:num>
  <w:num w:numId="5" w16cid:durableId="712073418">
    <w:abstractNumId w:val="1"/>
  </w:num>
  <w:num w:numId="6" w16cid:durableId="1526017291">
    <w:abstractNumId w:val="4"/>
  </w:num>
  <w:num w:numId="7" w16cid:durableId="1810440849">
    <w:abstractNumId w:val="19"/>
  </w:num>
  <w:num w:numId="8" w16cid:durableId="1197081866">
    <w:abstractNumId w:val="7"/>
  </w:num>
  <w:num w:numId="9" w16cid:durableId="1908881292">
    <w:abstractNumId w:val="6"/>
  </w:num>
  <w:num w:numId="10" w16cid:durableId="2040202238">
    <w:abstractNumId w:val="21"/>
  </w:num>
  <w:num w:numId="11" w16cid:durableId="978025660">
    <w:abstractNumId w:val="14"/>
  </w:num>
  <w:num w:numId="12" w16cid:durableId="1400128275">
    <w:abstractNumId w:val="0"/>
  </w:num>
  <w:num w:numId="13" w16cid:durableId="2047364490">
    <w:abstractNumId w:val="8"/>
  </w:num>
  <w:num w:numId="14" w16cid:durableId="1267887949">
    <w:abstractNumId w:val="20"/>
  </w:num>
  <w:num w:numId="15" w16cid:durableId="993989338">
    <w:abstractNumId w:val="15"/>
  </w:num>
  <w:num w:numId="16" w16cid:durableId="227962338">
    <w:abstractNumId w:val="10"/>
  </w:num>
  <w:num w:numId="17" w16cid:durableId="1650744302">
    <w:abstractNumId w:val="23"/>
  </w:num>
  <w:num w:numId="18" w16cid:durableId="1149327866">
    <w:abstractNumId w:val="22"/>
  </w:num>
  <w:num w:numId="19" w16cid:durableId="365722226">
    <w:abstractNumId w:val="13"/>
  </w:num>
  <w:num w:numId="20" w16cid:durableId="436170474">
    <w:abstractNumId w:val="3"/>
  </w:num>
  <w:num w:numId="21" w16cid:durableId="2036610863">
    <w:abstractNumId w:val="9"/>
  </w:num>
  <w:num w:numId="22" w16cid:durableId="894511288">
    <w:abstractNumId w:val="25"/>
  </w:num>
  <w:num w:numId="23" w16cid:durableId="420297344">
    <w:abstractNumId w:val="18"/>
  </w:num>
  <w:num w:numId="24" w16cid:durableId="2050951338">
    <w:abstractNumId w:val="17"/>
  </w:num>
  <w:num w:numId="25" w16cid:durableId="1993870736">
    <w:abstractNumId w:val="2"/>
  </w:num>
  <w:num w:numId="26" w16cid:durableId="2065106682">
    <w:abstractNumId w:val="24"/>
  </w:num>
  <w:num w:numId="27" w16cid:durableId="10900828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378CA"/>
    <w:rsid w:val="00062496"/>
    <w:rsid w:val="000A551A"/>
    <w:rsid w:val="000A65C8"/>
    <w:rsid w:val="000C565D"/>
    <w:rsid w:val="000F1354"/>
    <w:rsid w:val="00105954"/>
    <w:rsid w:val="00110D1E"/>
    <w:rsid w:val="001319D6"/>
    <w:rsid w:val="00135F62"/>
    <w:rsid w:val="0017644D"/>
    <w:rsid w:val="00180687"/>
    <w:rsid w:val="00182563"/>
    <w:rsid w:val="00184525"/>
    <w:rsid w:val="001B175E"/>
    <w:rsid w:val="001B58A0"/>
    <w:rsid w:val="001C38B9"/>
    <w:rsid w:val="001C7B83"/>
    <w:rsid w:val="001F3E1E"/>
    <w:rsid w:val="001F5AAC"/>
    <w:rsid w:val="00202759"/>
    <w:rsid w:val="00215BA1"/>
    <w:rsid w:val="0022008F"/>
    <w:rsid w:val="00223F2D"/>
    <w:rsid w:val="002448E7"/>
    <w:rsid w:val="002B0234"/>
    <w:rsid w:val="002B7798"/>
    <w:rsid w:val="002C1D78"/>
    <w:rsid w:val="002F0915"/>
    <w:rsid w:val="00307E46"/>
    <w:rsid w:val="00316594"/>
    <w:rsid w:val="00335D92"/>
    <w:rsid w:val="00340311"/>
    <w:rsid w:val="00342576"/>
    <w:rsid w:val="003645C1"/>
    <w:rsid w:val="003732C3"/>
    <w:rsid w:val="003A10A6"/>
    <w:rsid w:val="003A3C16"/>
    <w:rsid w:val="003B102C"/>
    <w:rsid w:val="003D6496"/>
    <w:rsid w:val="003F01B9"/>
    <w:rsid w:val="003F17CE"/>
    <w:rsid w:val="0040492D"/>
    <w:rsid w:val="004126FB"/>
    <w:rsid w:val="0041493B"/>
    <w:rsid w:val="00472ADB"/>
    <w:rsid w:val="004D3410"/>
    <w:rsid w:val="004F3536"/>
    <w:rsid w:val="00517F90"/>
    <w:rsid w:val="00523DCC"/>
    <w:rsid w:val="00553750"/>
    <w:rsid w:val="00595CD8"/>
    <w:rsid w:val="005A6D13"/>
    <w:rsid w:val="005B0A71"/>
    <w:rsid w:val="005C4DC3"/>
    <w:rsid w:val="005D11E9"/>
    <w:rsid w:val="00606705"/>
    <w:rsid w:val="00622E56"/>
    <w:rsid w:val="00657662"/>
    <w:rsid w:val="006874B2"/>
    <w:rsid w:val="006937E3"/>
    <w:rsid w:val="006D0A26"/>
    <w:rsid w:val="0071042A"/>
    <w:rsid w:val="00713459"/>
    <w:rsid w:val="0071578B"/>
    <w:rsid w:val="0071619B"/>
    <w:rsid w:val="00727D78"/>
    <w:rsid w:val="00731F01"/>
    <w:rsid w:val="0073284F"/>
    <w:rsid w:val="00747DFA"/>
    <w:rsid w:val="0078715A"/>
    <w:rsid w:val="00787AEF"/>
    <w:rsid w:val="007A5E69"/>
    <w:rsid w:val="007B2EDE"/>
    <w:rsid w:val="007E38C0"/>
    <w:rsid w:val="007F6F38"/>
    <w:rsid w:val="0080202B"/>
    <w:rsid w:val="00821831"/>
    <w:rsid w:val="008254CB"/>
    <w:rsid w:val="0083779B"/>
    <w:rsid w:val="00842893"/>
    <w:rsid w:val="008505BB"/>
    <w:rsid w:val="00894B62"/>
    <w:rsid w:val="008B6322"/>
    <w:rsid w:val="008C2829"/>
    <w:rsid w:val="008D2D6D"/>
    <w:rsid w:val="008F633F"/>
    <w:rsid w:val="00931092"/>
    <w:rsid w:val="00935535"/>
    <w:rsid w:val="00950F95"/>
    <w:rsid w:val="0096057E"/>
    <w:rsid w:val="009979DC"/>
    <w:rsid w:val="009B083B"/>
    <w:rsid w:val="009D0D95"/>
    <w:rsid w:val="009D5169"/>
    <w:rsid w:val="009E68AB"/>
    <w:rsid w:val="00A17B8D"/>
    <w:rsid w:val="00A35636"/>
    <w:rsid w:val="00A3742D"/>
    <w:rsid w:val="00A7628E"/>
    <w:rsid w:val="00A762BE"/>
    <w:rsid w:val="00A85428"/>
    <w:rsid w:val="00AB692B"/>
    <w:rsid w:val="00AE5292"/>
    <w:rsid w:val="00B0301E"/>
    <w:rsid w:val="00B65923"/>
    <w:rsid w:val="00B666AB"/>
    <w:rsid w:val="00B74DF2"/>
    <w:rsid w:val="00B9138A"/>
    <w:rsid w:val="00BB130B"/>
    <w:rsid w:val="00BB1D8A"/>
    <w:rsid w:val="00BD0584"/>
    <w:rsid w:val="00C12C6B"/>
    <w:rsid w:val="00C40040"/>
    <w:rsid w:val="00C83201"/>
    <w:rsid w:val="00CB0616"/>
    <w:rsid w:val="00CD71E7"/>
    <w:rsid w:val="00CE1CB9"/>
    <w:rsid w:val="00CE3837"/>
    <w:rsid w:val="00D1024E"/>
    <w:rsid w:val="00D109C5"/>
    <w:rsid w:val="00D1309F"/>
    <w:rsid w:val="00D27CAE"/>
    <w:rsid w:val="00D34748"/>
    <w:rsid w:val="00D6404C"/>
    <w:rsid w:val="00D923AB"/>
    <w:rsid w:val="00DC55E1"/>
    <w:rsid w:val="00DF0ECA"/>
    <w:rsid w:val="00DF39A0"/>
    <w:rsid w:val="00E50C91"/>
    <w:rsid w:val="00E527A4"/>
    <w:rsid w:val="00F11C70"/>
    <w:rsid w:val="00F2424C"/>
    <w:rsid w:val="00F31456"/>
    <w:rsid w:val="00F452DB"/>
    <w:rsid w:val="00F607C3"/>
    <w:rsid w:val="00F7653D"/>
    <w:rsid w:val="00F86F4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5C49"/>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A10A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527111042">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619526534">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 w:id="20147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straint-seclusion/policy" TargetMode="External"/><Relationship Id="rId18" Type="http://schemas.openxmlformats.org/officeDocument/2006/relationships/hyperlink" Target="https://www2.education.vic.gov.au/pal/students-disabilit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suspensions/policy" TargetMode="External"/><Relationship Id="rId7" Type="http://schemas.openxmlformats.org/officeDocument/2006/relationships/styles" Target="styles.xml"/><Relationship Id="rId12" Type="http://schemas.openxmlformats.org/officeDocument/2006/relationships/hyperlink" Target="https://www2.education.vic.gov.au/pal/expulsions/policy" TargetMode="External"/><Relationship Id="rId17" Type="http://schemas.openxmlformats.org/officeDocument/2006/relationships/hyperlink" Target="https://www2.education.vic.gov.au/pal/supporting-students-out-home-care/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behaviour-stude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2.education.vic.gov.au/pal/suspensions/policy" TargetMode="Externa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2.education.vic.gov.au/pal/student-engagement/policy" TargetMode="External"/><Relationship Id="rId23" Type="http://schemas.openxmlformats.org/officeDocument/2006/relationships/hyperlink" Target="https://www2.education.vic.gov.au/pal/restraint-seclusion/policy" TargetMode="External"/><Relationship Id="rId10" Type="http://schemas.openxmlformats.org/officeDocument/2006/relationships/image" Target="media/image1.png"/><Relationship Id="rId19" Type="http://schemas.openxmlformats.org/officeDocument/2006/relationships/hyperlink" Target="https://www2.education.vic.gov.au/pal/lgbtiq-student-suppor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 Id="rId22" Type="http://schemas.openxmlformats.org/officeDocument/2006/relationships/hyperlink" Target="https://www2.education.vic.gov.au/pal/expuls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EAD976E6-6C17-4435-8E93-6E07BB0DC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E2F75EAB-A62D-473B-9AFD-0FEEE23F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Daniel Mc Ferran</cp:lastModifiedBy>
  <cp:revision>23</cp:revision>
  <cp:lastPrinted>2019-06-24T01:31:00Z</cp:lastPrinted>
  <dcterms:created xsi:type="dcterms:W3CDTF">2019-06-24T05:33:00Z</dcterms:created>
  <dcterms:modified xsi:type="dcterms:W3CDTF">2024-04-26T01:33:00Z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y fmtid="{D5CDD505-2E9C-101B-9397-08002B2CF9AE}" pid="13" name="_docset_NoMedatataSyncRequired">
    <vt:lpwstr>False</vt:lpwstr>
  </property>
</Properties>
</file>